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73BBD">
      <w:pPr>
        <w:spacing w:before="60" w:line="221" w:lineRule="auto"/>
        <w:ind w:left="475"/>
        <w:outlineLvl w:val="0"/>
        <w:rPr>
          <w:rFonts w:ascii="黑体" w:hAnsi="黑体" w:eastAsia="黑体" w:cs="黑体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6363335</wp:posOffset>
            </wp:positionH>
            <wp:positionV relativeFrom="paragraph">
              <wp:posOffset>4615180</wp:posOffset>
            </wp:positionV>
            <wp:extent cx="11430" cy="2476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38" cy="24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12"/>
          <w:sz w:val="30"/>
          <w:szCs w:val="30"/>
        </w:rPr>
        <w:t>聊城大学2026年继续教育教学研究项目拟立项</w:t>
      </w:r>
      <w:r>
        <w:rPr>
          <w:rFonts w:ascii="黑体" w:hAnsi="黑体" w:eastAsia="黑体" w:cs="黑体"/>
          <w:spacing w:val="11"/>
          <w:sz w:val="30"/>
          <w:szCs w:val="30"/>
        </w:rPr>
        <w:t>名单公示</w:t>
      </w:r>
    </w:p>
    <w:p w14:paraId="672C529D">
      <w:pPr>
        <w:spacing w:line="86" w:lineRule="exact"/>
      </w:pPr>
    </w:p>
    <w:tbl>
      <w:tblPr>
        <w:tblStyle w:val="4"/>
        <w:tblW w:w="8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3626"/>
        <w:gridCol w:w="1019"/>
        <w:gridCol w:w="869"/>
        <w:gridCol w:w="2232"/>
      </w:tblGrid>
      <w:tr w14:paraId="466E1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54" w:type="dxa"/>
            <w:vAlign w:val="top"/>
          </w:tcPr>
          <w:p w14:paraId="4DBA8DAD">
            <w:pPr>
              <w:pStyle w:val="5"/>
              <w:spacing w:before="171" w:line="221" w:lineRule="auto"/>
              <w:ind w:left="11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3626" w:type="dxa"/>
            <w:vAlign w:val="top"/>
          </w:tcPr>
          <w:p w14:paraId="4DE9E677">
            <w:pPr>
              <w:pStyle w:val="5"/>
              <w:spacing w:before="170" w:line="220" w:lineRule="auto"/>
              <w:ind w:left="1403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1019" w:type="dxa"/>
            <w:vAlign w:val="top"/>
          </w:tcPr>
          <w:p w14:paraId="3B172014">
            <w:pPr>
              <w:pStyle w:val="5"/>
              <w:spacing w:before="170" w:line="219" w:lineRule="auto"/>
              <w:ind w:left="107"/>
            </w:pPr>
            <w:r>
              <w:rPr>
                <w:b/>
                <w:bCs/>
                <w:spacing w:val="-5"/>
              </w:rPr>
              <w:t>项目类型</w:t>
            </w:r>
          </w:p>
        </w:tc>
        <w:tc>
          <w:tcPr>
            <w:tcW w:w="869" w:type="dxa"/>
            <w:vAlign w:val="top"/>
          </w:tcPr>
          <w:p w14:paraId="0455C8E9">
            <w:pPr>
              <w:pStyle w:val="5"/>
              <w:spacing w:before="170" w:line="219" w:lineRule="auto"/>
              <w:ind w:left="128"/>
            </w:pPr>
            <w:r>
              <w:rPr>
                <w:b/>
                <w:bCs/>
                <w:spacing w:val="-6"/>
              </w:rPr>
              <w:t>负责人</w:t>
            </w:r>
          </w:p>
        </w:tc>
        <w:tc>
          <w:tcPr>
            <w:tcW w:w="2232" w:type="dxa"/>
            <w:vAlign w:val="top"/>
          </w:tcPr>
          <w:p w14:paraId="45EFDEA1">
            <w:pPr>
              <w:pStyle w:val="5"/>
              <w:spacing w:before="170" w:line="220" w:lineRule="auto"/>
              <w:ind w:left="709"/>
            </w:pPr>
            <w:r>
              <w:rPr>
                <w:b/>
                <w:bCs/>
                <w:spacing w:val="-4"/>
              </w:rPr>
              <w:t>所在单位</w:t>
            </w:r>
          </w:p>
        </w:tc>
      </w:tr>
      <w:tr w14:paraId="0D31A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54" w:type="dxa"/>
            <w:vAlign w:val="top"/>
          </w:tcPr>
          <w:p w14:paraId="4D20A467">
            <w:pPr>
              <w:pStyle w:val="5"/>
              <w:spacing w:before="208" w:line="241" w:lineRule="auto"/>
              <w:ind w:left="265"/>
            </w:pPr>
            <w:r>
              <w:t>1</w:t>
            </w:r>
          </w:p>
        </w:tc>
        <w:tc>
          <w:tcPr>
            <w:tcW w:w="3626" w:type="dxa"/>
            <w:vAlign w:val="top"/>
          </w:tcPr>
          <w:p w14:paraId="48287881">
            <w:pPr>
              <w:pStyle w:val="5"/>
              <w:spacing w:before="57" w:line="236" w:lineRule="auto"/>
              <w:ind w:left="101" w:right="203"/>
            </w:pPr>
            <w:r>
              <w:t>聊城大学图书馆在”AI+继续教育”融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合发展中的角色定位与功能拓展</w:t>
            </w:r>
          </w:p>
        </w:tc>
        <w:tc>
          <w:tcPr>
            <w:tcW w:w="1019" w:type="dxa"/>
            <w:vAlign w:val="top"/>
          </w:tcPr>
          <w:p w14:paraId="2AD3C4A6">
            <w:pPr>
              <w:pStyle w:val="5"/>
              <w:spacing w:before="188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094CA9AB">
            <w:pPr>
              <w:pStyle w:val="5"/>
              <w:spacing w:before="188" w:line="220" w:lineRule="auto"/>
              <w:ind w:left="226"/>
            </w:pPr>
            <w:r>
              <w:rPr>
                <w:spacing w:val="-3"/>
              </w:rPr>
              <w:t>曹晖</w:t>
            </w:r>
          </w:p>
        </w:tc>
        <w:tc>
          <w:tcPr>
            <w:tcW w:w="2232" w:type="dxa"/>
            <w:vAlign w:val="top"/>
          </w:tcPr>
          <w:p w14:paraId="114DF29C">
            <w:pPr>
              <w:pStyle w:val="5"/>
              <w:spacing w:before="187" w:line="219" w:lineRule="auto"/>
              <w:ind w:left="87"/>
            </w:pPr>
            <w:r>
              <w:rPr>
                <w:spacing w:val="2"/>
              </w:rPr>
              <w:t>图书馆</w:t>
            </w:r>
          </w:p>
        </w:tc>
      </w:tr>
      <w:tr w14:paraId="6E123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54" w:type="dxa"/>
            <w:vAlign w:val="top"/>
          </w:tcPr>
          <w:p w14:paraId="636A1B12">
            <w:pPr>
              <w:pStyle w:val="5"/>
              <w:spacing w:before="269" w:line="241" w:lineRule="auto"/>
              <w:ind w:left="265"/>
            </w:pPr>
            <w:r>
              <w:t>2</w:t>
            </w:r>
          </w:p>
        </w:tc>
        <w:tc>
          <w:tcPr>
            <w:tcW w:w="3626" w:type="dxa"/>
            <w:vAlign w:val="top"/>
          </w:tcPr>
          <w:p w14:paraId="555BD548">
            <w:pPr>
              <w:pStyle w:val="5"/>
              <w:spacing w:before="108" w:line="268" w:lineRule="auto"/>
              <w:ind w:left="101" w:right="122"/>
            </w:pPr>
            <w:r>
              <w:rPr>
                <w:spacing w:val="-1"/>
              </w:rPr>
              <w:t>基于案例教学法的《食品工程原理》课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程改革研究</w:t>
            </w:r>
          </w:p>
        </w:tc>
        <w:tc>
          <w:tcPr>
            <w:tcW w:w="1019" w:type="dxa"/>
            <w:vAlign w:val="top"/>
          </w:tcPr>
          <w:p w14:paraId="588A3CC5">
            <w:pPr>
              <w:pStyle w:val="5"/>
              <w:spacing w:before="249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0FAED550">
            <w:pPr>
              <w:pStyle w:val="5"/>
              <w:spacing w:before="249" w:line="220" w:lineRule="auto"/>
              <w:ind w:left="126"/>
            </w:pPr>
            <w:r>
              <w:rPr>
                <w:spacing w:val="4"/>
              </w:rPr>
              <w:t>曹乐乐</w:t>
            </w:r>
          </w:p>
        </w:tc>
        <w:tc>
          <w:tcPr>
            <w:tcW w:w="2232" w:type="dxa"/>
            <w:vAlign w:val="top"/>
          </w:tcPr>
          <w:p w14:paraId="4E966EC4">
            <w:pPr>
              <w:pStyle w:val="5"/>
              <w:spacing w:before="249" w:line="220" w:lineRule="auto"/>
              <w:ind w:left="87"/>
            </w:pPr>
            <w:r>
              <w:rPr>
                <w:spacing w:val="1"/>
              </w:rPr>
              <w:t>药学与食品工程学院</w:t>
            </w:r>
          </w:p>
        </w:tc>
      </w:tr>
      <w:tr w14:paraId="10D3C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54" w:type="dxa"/>
            <w:vAlign w:val="top"/>
          </w:tcPr>
          <w:p w14:paraId="6B78FF9A">
            <w:pPr>
              <w:spacing w:line="302" w:lineRule="auto"/>
              <w:rPr>
                <w:rFonts w:ascii="Arial"/>
                <w:sz w:val="21"/>
              </w:rPr>
            </w:pPr>
          </w:p>
          <w:p w14:paraId="46331AB2">
            <w:pPr>
              <w:pStyle w:val="5"/>
              <w:spacing w:before="65"/>
              <w:ind w:left="265"/>
            </w:pPr>
            <w:r>
              <w:t>3</w:t>
            </w:r>
          </w:p>
        </w:tc>
        <w:tc>
          <w:tcPr>
            <w:tcW w:w="3626" w:type="dxa"/>
            <w:vAlign w:val="top"/>
          </w:tcPr>
          <w:p w14:paraId="46A6FF8F">
            <w:pPr>
              <w:pStyle w:val="5"/>
              <w:spacing w:before="50" w:line="219" w:lineRule="auto"/>
              <w:ind w:left="101"/>
            </w:pPr>
            <w:r>
              <w:t>高等学历继续教育智慧教学设计与实</w:t>
            </w:r>
          </w:p>
          <w:p w14:paraId="5675C6C1">
            <w:pPr>
              <w:pStyle w:val="5"/>
              <w:spacing w:before="61" w:line="249" w:lineRule="auto"/>
              <w:ind w:left="101" w:right="107"/>
            </w:pPr>
            <w:r>
              <w:t>践研究--以护理学专业群《生理学》课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程为例</w:t>
            </w:r>
          </w:p>
        </w:tc>
        <w:tc>
          <w:tcPr>
            <w:tcW w:w="1019" w:type="dxa"/>
            <w:vAlign w:val="top"/>
          </w:tcPr>
          <w:p w14:paraId="64BC61AF">
            <w:pPr>
              <w:spacing w:line="284" w:lineRule="auto"/>
              <w:rPr>
                <w:rFonts w:ascii="Arial"/>
                <w:sz w:val="21"/>
              </w:rPr>
            </w:pPr>
          </w:p>
          <w:p w14:paraId="42808FD6">
            <w:pPr>
              <w:pStyle w:val="5"/>
              <w:spacing w:before="65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240CFF9B">
            <w:pPr>
              <w:spacing w:line="284" w:lineRule="auto"/>
              <w:rPr>
                <w:rFonts w:ascii="Arial"/>
                <w:sz w:val="21"/>
              </w:rPr>
            </w:pPr>
          </w:p>
          <w:p w14:paraId="2D6A64E6">
            <w:pPr>
              <w:pStyle w:val="5"/>
              <w:spacing w:before="65" w:line="220" w:lineRule="auto"/>
              <w:ind w:left="126"/>
            </w:pPr>
            <w:r>
              <w:rPr>
                <w:spacing w:val="-3"/>
              </w:rPr>
              <w:t>曹媛媛</w:t>
            </w:r>
          </w:p>
        </w:tc>
        <w:tc>
          <w:tcPr>
            <w:tcW w:w="2232" w:type="dxa"/>
            <w:vAlign w:val="top"/>
          </w:tcPr>
          <w:p w14:paraId="432E1AFA">
            <w:pPr>
              <w:spacing w:line="284" w:lineRule="auto"/>
              <w:rPr>
                <w:rFonts w:ascii="Arial"/>
                <w:sz w:val="21"/>
              </w:rPr>
            </w:pPr>
          </w:p>
          <w:p w14:paraId="054CD679">
            <w:pPr>
              <w:pStyle w:val="5"/>
              <w:spacing w:before="65" w:line="220" w:lineRule="auto"/>
              <w:ind w:left="87"/>
            </w:pPr>
            <w:r>
              <w:rPr>
                <w:spacing w:val="3"/>
              </w:rPr>
              <w:t>医学院</w:t>
            </w:r>
          </w:p>
        </w:tc>
      </w:tr>
      <w:tr w14:paraId="63B92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54" w:type="dxa"/>
            <w:vAlign w:val="top"/>
          </w:tcPr>
          <w:p w14:paraId="3C3AE487">
            <w:pPr>
              <w:spacing w:line="304" w:lineRule="auto"/>
              <w:rPr>
                <w:rFonts w:ascii="Arial"/>
                <w:sz w:val="21"/>
              </w:rPr>
            </w:pPr>
          </w:p>
          <w:p w14:paraId="6216C019">
            <w:pPr>
              <w:pStyle w:val="5"/>
              <w:spacing w:before="65" w:line="241" w:lineRule="auto"/>
              <w:ind w:left="265"/>
            </w:pPr>
            <w:r>
              <w:t>4</w:t>
            </w:r>
          </w:p>
        </w:tc>
        <w:tc>
          <w:tcPr>
            <w:tcW w:w="3626" w:type="dxa"/>
            <w:vAlign w:val="top"/>
          </w:tcPr>
          <w:p w14:paraId="22773E71">
            <w:pPr>
              <w:pStyle w:val="5"/>
              <w:spacing w:before="60" w:line="252" w:lineRule="auto"/>
              <w:ind w:left="101" w:right="124"/>
            </w:pPr>
            <w:r>
              <w:rPr>
                <w:spacing w:val="-1"/>
              </w:rPr>
              <w:t>数智赋能、三段递进、双线融合：地理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信息科学专业混合式教学模式创新与</w:t>
            </w:r>
            <w:r>
              <w:t xml:space="preserve">  </w:t>
            </w:r>
            <w:r>
              <w:rPr>
                <w:spacing w:val="-1"/>
              </w:rPr>
              <w:t>评价体系研究</w:t>
            </w:r>
          </w:p>
        </w:tc>
        <w:tc>
          <w:tcPr>
            <w:tcW w:w="1019" w:type="dxa"/>
            <w:vAlign w:val="top"/>
          </w:tcPr>
          <w:p w14:paraId="0C41684F">
            <w:pPr>
              <w:spacing w:line="285" w:lineRule="auto"/>
              <w:rPr>
                <w:rFonts w:ascii="Arial"/>
                <w:sz w:val="21"/>
              </w:rPr>
            </w:pPr>
          </w:p>
          <w:p w14:paraId="52165D0F">
            <w:pPr>
              <w:pStyle w:val="5"/>
              <w:spacing w:before="65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0FCE5D33">
            <w:pPr>
              <w:spacing w:line="283" w:lineRule="auto"/>
              <w:rPr>
                <w:rFonts w:ascii="Arial"/>
                <w:sz w:val="21"/>
              </w:rPr>
            </w:pPr>
          </w:p>
          <w:p w14:paraId="42D12A35">
            <w:pPr>
              <w:pStyle w:val="5"/>
              <w:spacing w:before="65" w:line="219" w:lineRule="auto"/>
              <w:ind w:left="226"/>
            </w:pPr>
            <w:r>
              <w:rPr>
                <w:spacing w:val="5"/>
              </w:rPr>
              <w:t>陈彬</w:t>
            </w:r>
          </w:p>
        </w:tc>
        <w:tc>
          <w:tcPr>
            <w:tcW w:w="2232" w:type="dxa"/>
            <w:vAlign w:val="top"/>
          </w:tcPr>
          <w:p w14:paraId="685EC54B">
            <w:pPr>
              <w:spacing w:line="285" w:lineRule="auto"/>
              <w:rPr>
                <w:rFonts w:ascii="Arial"/>
                <w:sz w:val="21"/>
              </w:rPr>
            </w:pPr>
          </w:p>
          <w:p w14:paraId="337BFCE8">
            <w:pPr>
              <w:pStyle w:val="5"/>
              <w:spacing w:before="65" w:line="220" w:lineRule="auto"/>
              <w:ind w:left="87"/>
            </w:pPr>
            <w:r>
              <w:rPr>
                <w:spacing w:val="-1"/>
              </w:rPr>
              <w:t>地理与环境学院</w:t>
            </w:r>
          </w:p>
        </w:tc>
      </w:tr>
      <w:tr w14:paraId="65413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4" w:type="dxa"/>
            <w:vAlign w:val="top"/>
          </w:tcPr>
          <w:p w14:paraId="09B027F2">
            <w:pPr>
              <w:pStyle w:val="5"/>
              <w:spacing w:before="221"/>
              <w:ind w:left="265"/>
            </w:pPr>
            <w:r>
              <w:t>5</w:t>
            </w:r>
          </w:p>
        </w:tc>
        <w:tc>
          <w:tcPr>
            <w:tcW w:w="3626" w:type="dxa"/>
            <w:vAlign w:val="top"/>
          </w:tcPr>
          <w:p w14:paraId="60D9C9B4">
            <w:pPr>
              <w:pStyle w:val="5"/>
              <w:spacing w:before="70" w:line="235" w:lineRule="auto"/>
              <w:ind w:left="101" w:firstLine="9"/>
            </w:pPr>
            <w:r>
              <w:rPr>
                <w:spacing w:val="-19"/>
              </w:rPr>
              <w:t>分层</w:t>
            </w:r>
            <w:r>
              <w:rPr>
                <w:spacing w:val="-22"/>
              </w:rPr>
              <w:t xml:space="preserve"> </w:t>
            </w:r>
            <w:r>
              <w:rPr>
                <w:spacing w:val="-19"/>
              </w:rPr>
              <w:t>·融入</w:t>
            </w:r>
            <w:r>
              <w:rPr>
                <w:spacing w:val="-25"/>
              </w:rPr>
              <w:t xml:space="preserve"> </w:t>
            </w:r>
            <w:r>
              <w:rPr>
                <w:spacing w:val="-19"/>
              </w:rPr>
              <w:t>·评价</w:t>
            </w:r>
            <w:r>
              <w:rPr>
                <w:spacing w:val="-26"/>
              </w:rPr>
              <w:t xml:space="preserve"> </w:t>
            </w:r>
            <w:r>
              <w:rPr>
                <w:spacing w:val="-19"/>
              </w:rPr>
              <w:t>·</w:t>
            </w:r>
            <w:r>
              <w:rPr>
                <w:spacing w:val="-18"/>
              </w:rPr>
              <w:t>保障：四位一体成</w:t>
            </w:r>
            <w:r>
              <w:rPr>
                <w:spacing w:val="-9"/>
              </w:rPr>
              <w:t>人</w:t>
            </w:r>
            <w:r>
              <w:t xml:space="preserve"> 教育《复变函数》课程思政研究</w:t>
            </w:r>
          </w:p>
        </w:tc>
        <w:tc>
          <w:tcPr>
            <w:tcW w:w="1019" w:type="dxa"/>
            <w:vAlign w:val="top"/>
          </w:tcPr>
          <w:p w14:paraId="30570A1B">
            <w:pPr>
              <w:pStyle w:val="5"/>
              <w:spacing w:before="202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45AC28DE">
            <w:pPr>
              <w:pStyle w:val="5"/>
              <w:spacing w:before="201" w:line="219" w:lineRule="auto"/>
              <w:ind w:left="126"/>
            </w:pPr>
            <w:r>
              <w:rPr>
                <w:spacing w:val="3"/>
              </w:rPr>
              <w:t>陈桂英</w:t>
            </w:r>
          </w:p>
        </w:tc>
        <w:tc>
          <w:tcPr>
            <w:tcW w:w="2232" w:type="dxa"/>
            <w:vAlign w:val="top"/>
          </w:tcPr>
          <w:p w14:paraId="43785D97">
            <w:pPr>
              <w:pStyle w:val="5"/>
              <w:spacing w:before="201" w:line="219" w:lineRule="auto"/>
              <w:ind w:left="87"/>
            </w:pPr>
            <w:r>
              <w:rPr>
                <w:spacing w:val="1"/>
              </w:rPr>
              <w:t>数学与系统科学学院</w:t>
            </w:r>
          </w:p>
        </w:tc>
      </w:tr>
      <w:tr w14:paraId="7E4C3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54" w:type="dxa"/>
            <w:vAlign w:val="top"/>
          </w:tcPr>
          <w:p w14:paraId="2B0987F8">
            <w:pPr>
              <w:spacing w:line="314" w:lineRule="auto"/>
              <w:rPr>
                <w:rFonts w:ascii="Arial"/>
                <w:sz w:val="21"/>
              </w:rPr>
            </w:pPr>
          </w:p>
          <w:p w14:paraId="364BC2F0">
            <w:pPr>
              <w:pStyle w:val="5"/>
              <w:spacing w:before="65"/>
              <w:ind w:left="265"/>
            </w:pPr>
            <w:r>
              <w:t>6</w:t>
            </w:r>
          </w:p>
        </w:tc>
        <w:tc>
          <w:tcPr>
            <w:tcW w:w="3626" w:type="dxa"/>
            <w:vAlign w:val="top"/>
          </w:tcPr>
          <w:p w14:paraId="33065E25">
            <w:pPr>
              <w:pStyle w:val="5"/>
              <w:spacing w:before="83" w:line="251" w:lineRule="auto"/>
              <w:ind w:left="101" w:right="98"/>
              <w:jc w:val="both"/>
            </w:pPr>
            <w:r>
              <w:t>基于"职业情境"的案例重构：继续教育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《高分子化学》课程思政教学模块开发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与实践研究</w:t>
            </w:r>
          </w:p>
        </w:tc>
        <w:tc>
          <w:tcPr>
            <w:tcW w:w="1019" w:type="dxa"/>
            <w:vAlign w:val="top"/>
          </w:tcPr>
          <w:p w14:paraId="644B0ED3">
            <w:pPr>
              <w:spacing w:line="296" w:lineRule="auto"/>
              <w:rPr>
                <w:rFonts w:ascii="Arial"/>
                <w:sz w:val="21"/>
              </w:rPr>
            </w:pPr>
          </w:p>
          <w:p w14:paraId="0923B091">
            <w:pPr>
              <w:pStyle w:val="5"/>
              <w:spacing w:before="65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3C43E1E7">
            <w:pPr>
              <w:spacing w:line="294" w:lineRule="auto"/>
              <w:rPr>
                <w:rFonts w:ascii="Arial"/>
                <w:sz w:val="21"/>
              </w:rPr>
            </w:pPr>
          </w:p>
          <w:p w14:paraId="783B1153">
            <w:pPr>
              <w:pStyle w:val="5"/>
              <w:spacing w:before="65" w:line="219" w:lineRule="auto"/>
              <w:ind w:left="126"/>
            </w:pPr>
            <w:r>
              <w:rPr>
                <w:spacing w:val="-3"/>
              </w:rPr>
              <w:t>崔传生</w:t>
            </w:r>
          </w:p>
        </w:tc>
        <w:tc>
          <w:tcPr>
            <w:tcW w:w="2232" w:type="dxa"/>
            <w:vAlign w:val="top"/>
          </w:tcPr>
          <w:p w14:paraId="484B316D">
            <w:pPr>
              <w:spacing w:line="296" w:lineRule="auto"/>
              <w:rPr>
                <w:rFonts w:ascii="Arial"/>
                <w:sz w:val="21"/>
              </w:rPr>
            </w:pPr>
          </w:p>
          <w:p w14:paraId="6910ED42">
            <w:pPr>
              <w:pStyle w:val="5"/>
              <w:spacing w:before="65" w:line="220" w:lineRule="auto"/>
              <w:ind w:left="87"/>
            </w:pPr>
            <w:r>
              <w:rPr>
                <w:spacing w:val="1"/>
              </w:rPr>
              <w:t>化学化工学院</w:t>
            </w:r>
          </w:p>
        </w:tc>
      </w:tr>
      <w:tr w14:paraId="53D94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54" w:type="dxa"/>
            <w:vAlign w:val="top"/>
          </w:tcPr>
          <w:p w14:paraId="06C2849B">
            <w:pPr>
              <w:pStyle w:val="5"/>
              <w:spacing w:before="222"/>
              <w:ind w:left="265"/>
            </w:pPr>
            <w:r>
              <w:t>7</w:t>
            </w:r>
          </w:p>
        </w:tc>
        <w:tc>
          <w:tcPr>
            <w:tcW w:w="3626" w:type="dxa"/>
            <w:vAlign w:val="top"/>
          </w:tcPr>
          <w:p w14:paraId="3577A049">
            <w:pPr>
              <w:pStyle w:val="5"/>
              <w:spacing w:before="53" w:line="247" w:lineRule="auto"/>
              <w:ind w:left="101" w:right="304" w:firstLine="20"/>
            </w:pPr>
            <w:r>
              <w:rPr>
                <w:spacing w:val="-1"/>
              </w:rPr>
              <w:t>人工智能赋能继续教育教学场景创新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与应用研究</w:t>
            </w:r>
          </w:p>
        </w:tc>
        <w:tc>
          <w:tcPr>
            <w:tcW w:w="1019" w:type="dxa"/>
            <w:vAlign w:val="top"/>
          </w:tcPr>
          <w:p w14:paraId="3DCC15DA">
            <w:pPr>
              <w:pStyle w:val="5"/>
              <w:spacing w:before="203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6B934FA3">
            <w:pPr>
              <w:pStyle w:val="5"/>
              <w:spacing w:before="203" w:line="219" w:lineRule="auto"/>
              <w:ind w:left="126"/>
            </w:pPr>
            <w:r>
              <w:rPr>
                <w:spacing w:val="-2"/>
              </w:rPr>
              <w:t>杜秀红</w:t>
            </w:r>
          </w:p>
        </w:tc>
        <w:tc>
          <w:tcPr>
            <w:tcW w:w="2232" w:type="dxa"/>
            <w:vAlign w:val="top"/>
          </w:tcPr>
          <w:p w14:paraId="145AA916">
            <w:pPr>
              <w:pStyle w:val="5"/>
              <w:spacing w:before="203" w:line="220" w:lineRule="auto"/>
              <w:ind w:left="87"/>
            </w:pPr>
            <w:r>
              <w:rPr>
                <w:spacing w:val="3"/>
              </w:rPr>
              <w:t>外国语学院(大学外语)</w:t>
            </w:r>
          </w:p>
        </w:tc>
      </w:tr>
      <w:tr w14:paraId="38186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54" w:type="dxa"/>
            <w:vAlign w:val="top"/>
          </w:tcPr>
          <w:p w14:paraId="2D98943E">
            <w:pPr>
              <w:pStyle w:val="5"/>
              <w:spacing w:before="213"/>
              <w:ind w:left="265"/>
            </w:pPr>
            <w:r>
              <w:t>8</w:t>
            </w:r>
          </w:p>
        </w:tc>
        <w:tc>
          <w:tcPr>
            <w:tcW w:w="3626" w:type="dxa"/>
            <w:vAlign w:val="top"/>
          </w:tcPr>
          <w:p w14:paraId="5F230C34">
            <w:pPr>
              <w:pStyle w:val="5"/>
              <w:spacing w:before="62" w:line="234" w:lineRule="auto"/>
              <w:ind w:left="101" w:right="316"/>
            </w:pPr>
            <w:r>
              <w:rPr>
                <w:spacing w:val="-1"/>
              </w:rPr>
              <w:t>AI赋能背景下动物生物化学智慧课程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建设研究</w:t>
            </w:r>
          </w:p>
        </w:tc>
        <w:tc>
          <w:tcPr>
            <w:tcW w:w="1019" w:type="dxa"/>
            <w:vAlign w:val="top"/>
          </w:tcPr>
          <w:p w14:paraId="6D0698F3">
            <w:pPr>
              <w:pStyle w:val="5"/>
              <w:spacing w:before="194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4555A11D">
            <w:pPr>
              <w:pStyle w:val="5"/>
              <w:spacing w:before="194" w:line="219" w:lineRule="auto"/>
              <w:ind w:left="126"/>
            </w:pPr>
            <w:r>
              <w:rPr>
                <w:spacing w:val="-2"/>
              </w:rPr>
              <w:t>杜旭升</w:t>
            </w:r>
          </w:p>
        </w:tc>
        <w:tc>
          <w:tcPr>
            <w:tcW w:w="2232" w:type="dxa"/>
            <w:vAlign w:val="top"/>
          </w:tcPr>
          <w:p w14:paraId="3FCA209D">
            <w:pPr>
              <w:pStyle w:val="5"/>
              <w:spacing w:before="194" w:line="220" w:lineRule="auto"/>
              <w:ind w:left="87"/>
            </w:pPr>
            <w:bookmarkStart w:id="0" w:name="_GoBack"/>
            <w:r>
              <w:rPr>
                <w:spacing w:val="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1946275</wp:posOffset>
                  </wp:positionH>
                  <wp:positionV relativeFrom="paragraph">
                    <wp:posOffset>180975</wp:posOffset>
                  </wp:positionV>
                  <wp:extent cx="539750" cy="1035050"/>
                  <wp:effectExtent l="0" t="0" r="6350" b="6350"/>
                  <wp:wrapNone/>
                  <wp:docPr id="1" name="图片 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spacing w:val="-1"/>
              </w:rPr>
              <w:t>农业与生物学院</w:t>
            </w:r>
          </w:p>
        </w:tc>
      </w:tr>
      <w:tr w14:paraId="1DE27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54" w:type="dxa"/>
            <w:vAlign w:val="top"/>
          </w:tcPr>
          <w:p w14:paraId="7387A364">
            <w:pPr>
              <w:spacing w:line="326" w:lineRule="auto"/>
              <w:rPr>
                <w:rFonts w:ascii="Arial"/>
                <w:sz w:val="21"/>
              </w:rPr>
            </w:pPr>
          </w:p>
          <w:p w14:paraId="7292BA96">
            <w:pPr>
              <w:pStyle w:val="5"/>
              <w:spacing w:before="65"/>
              <w:ind w:left="265"/>
            </w:pPr>
            <w:r>
              <w:t>9</w:t>
            </w:r>
          </w:p>
        </w:tc>
        <w:tc>
          <w:tcPr>
            <w:tcW w:w="3626" w:type="dxa"/>
            <w:vAlign w:val="top"/>
          </w:tcPr>
          <w:p w14:paraId="3DC4EDDB">
            <w:pPr>
              <w:pStyle w:val="5"/>
              <w:spacing w:before="83" w:line="257" w:lineRule="auto"/>
              <w:ind w:left="101" w:right="298"/>
              <w:jc w:val="both"/>
            </w:pPr>
            <w:r>
              <w:rPr>
                <w:spacing w:val="1"/>
              </w:rPr>
              <w:t>数字化平台赋能继续教育与本科教育</w:t>
            </w:r>
            <w:r>
              <w:t xml:space="preserve"> 的双向融合创新在食品化学课程中的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实践研究</w:t>
            </w:r>
          </w:p>
        </w:tc>
        <w:tc>
          <w:tcPr>
            <w:tcW w:w="1019" w:type="dxa"/>
            <w:vAlign w:val="top"/>
          </w:tcPr>
          <w:p w14:paraId="2F42BE78">
            <w:pPr>
              <w:spacing w:line="308" w:lineRule="auto"/>
              <w:rPr>
                <w:rFonts w:ascii="Arial"/>
                <w:sz w:val="21"/>
              </w:rPr>
            </w:pPr>
          </w:p>
          <w:p w14:paraId="1F9A2E2F">
            <w:pPr>
              <w:pStyle w:val="5"/>
              <w:spacing w:before="65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09C723AB">
            <w:pPr>
              <w:spacing w:line="308" w:lineRule="auto"/>
              <w:rPr>
                <w:rFonts w:ascii="Arial"/>
                <w:sz w:val="21"/>
              </w:rPr>
            </w:pPr>
          </w:p>
          <w:p w14:paraId="2DD9A0A2">
            <w:pPr>
              <w:pStyle w:val="5"/>
              <w:spacing w:before="65" w:line="220" w:lineRule="auto"/>
              <w:ind w:left="226"/>
            </w:pPr>
            <w:r>
              <w:rPr>
                <w:spacing w:val="-3"/>
              </w:rPr>
              <w:t>樊琛</w:t>
            </w:r>
          </w:p>
        </w:tc>
        <w:tc>
          <w:tcPr>
            <w:tcW w:w="2232" w:type="dxa"/>
            <w:vAlign w:val="top"/>
          </w:tcPr>
          <w:p w14:paraId="34E2B071">
            <w:pPr>
              <w:spacing w:line="308" w:lineRule="auto"/>
              <w:rPr>
                <w:rFonts w:ascii="Arial"/>
                <w:sz w:val="21"/>
              </w:rPr>
            </w:pPr>
          </w:p>
          <w:p w14:paraId="379B6C58">
            <w:pPr>
              <w:pStyle w:val="5"/>
              <w:spacing w:before="65" w:line="220" w:lineRule="auto"/>
              <w:ind w:left="87"/>
            </w:pPr>
            <w:r>
              <w:rPr>
                <w:spacing w:val="1"/>
              </w:rPr>
              <w:t>药学与食品工程学院</w:t>
            </w:r>
          </w:p>
        </w:tc>
      </w:tr>
      <w:tr w14:paraId="3E309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54" w:type="dxa"/>
            <w:vAlign w:val="top"/>
          </w:tcPr>
          <w:p w14:paraId="73A57498">
            <w:pPr>
              <w:pStyle w:val="5"/>
              <w:spacing w:before="194"/>
              <w:ind w:left="215"/>
            </w:pPr>
            <w:r>
              <w:rPr>
                <w:spacing w:val="-6"/>
              </w:rPr>
              <w:t>10</w:t>
            </w:r>
          </w:p>
        </w:tc>
        <w:tc>
          <w:tcPr>
            <w:tcW w:w="3626" w:type="dxa"/>
            <w:vAlign w:val="top"/>
          </w:tcPr>
          <w:p w14:paraId="08D59056">
            <w:pPr>
              <w:pStyle w:val="5"/>
              <w:spacing w:before="174" w:line="219" w:lineRule="auto"/>
              <w:ind w:left="101"/>
            </w:pPr>
            <w:r>
              <w:t>案例教学视角下的法学继续教育研究</w:t>
            </w:r>
          </w:p>
        </w:tc>
        <w:tc>
          <w:tcPr>
            <w:tcW w:w="1019" w:type="dxa"/>
            <w:vAlign w:val="top"/>
          </w:tcPr>
          <w:p w14:paraId="1F8E4C62">
            <w:pPr>
              <w:pStyle w:val="5"/>
              <w:spacing w:before="175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63597FDF">
            <w:pPr>
              <w:pStyle w:val="5"/>
              <w:spacing w:before="178" w:line="223" w:lineRule="auto"/>
              <w:ind w:left="126"/>
            </w:pPr>
            <w:r>
              <w:rPr>
                <w:spacing w:val="3"/>
              </w:rPr>
              <w:t>冯玉厅</w:t>
            </w:r>
          </w:p>
        </w:tc>
        <w:tc>
          <w:tcPr>
            <w:tcW w:w="2232" w:type="dxa"/>
            <w:vAlign w:val="top"/>
          </w:tcPr>
          <w:p w14:paraId="5BE97250">
            <w:pPr>
              <w:pStyle w:val="5"/>
              <w:spacing w:before="175" w:line="220" w:lineRule="auto"/>
              <w:ind w:left="87"/>
            </w:pPr>
            <w:r>
              <w:rPr>
                <w:spacing w:val="-2"/>
              </w:rPr>
              <w:t>政法学院</w:t>
            </w:r>
          </w:p>
        </w:tc>
      </w:tr>
      <w:tr w14:paraId="312FD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54" w:type="dxa"/>
            <w:vAlign w:val="top"/>
          </w:tcPr>
          <w:p w14:paraId="1B2A25AE">
            <w:pPr>
              <w:pStyle w:val="5"/>
              <w:spacing w:before="216" w:line="241" w:lineRule="auto"/>
              <w:ind w:left="215"/>
            </w:pPr>
            <w:r>
              <w:rPr>
                <w:spacing w:val="-6"/>
              </w:rPr>
              <w:t>11</w:t>
            </w:r>
          </w:p>
        </w:tc>
        <w:tc>
          <w:tcPr>
            <w:tcW w:w="3626" w:type="dxa"/>
            <w:vAlign w:val="top"/>
          </w:tcPr>
          <w:p w14:paraId="22D4D576">
            <w:pPr>
              <w:pStyle w:val="5"/>
              <w:spacing w:before="45" w:line="242" w:lineRule="auto"/>
              <w:ind w:left="101" w:right="303"/>
            </w:pPr>
            <w:r>
              <w:t>数字化转型背景下继续教育赋能大学</w:t>
            </w:r>
            <w:r>
              <w:rPr>
                <w:spacing w:val="9"/>
              </w:rPr>
              <w:t xml:space="preserve"> </w:t>
            </w:r>
            <w:r>
              <w:t>生终身学习高质量发展路径研究</w:t>
            </w:r>
          </w:p>
        </w:tc>
        <w:tc>
          <w:tcPr>
            <w:tcW w:w="1019" w:type="dxa"/>
            <w:vAlign w:val="top"/>
          </w:tcPr>
          <w:p w14:paraId="3F6C5DB9">
            <w:pPr>
              <w:pStyle w:val="5"/>
              <w:spacing w:before="196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66B08872">
            <w:pPr>
              <w:pStyle w:val="5"/>
              <w:spacing w:before="196" w:line="220" w:lineRule="auto"/>
              <w:ind w:left="126"/>
            </w:pPr>
            <w:r>
              <w:rPr>
                <w:spacing w:val="-3"/>
              </w:rPr>
              <w:t>姜利波</w:t>
            </w:r>
          </w:p>
        </w:tc>
        <w:tc>
          <w:tcPr>
            <w:tcW w:w="2232" w:type="dxa"/>
            <w:vAlign w:val="top"/>
          </w:tcPr>
          <w:p w14:paraId="3F1E9867">
            <w:pPr>
              <w:pStyle w:val="5"/>
              <w:spacing w:before="56" w:line="237" w:lineRule="auto"/>
              <w:ind w:left="87" w:right="142"/>
            </w:pPr>
            <w:r>
              <w:rPr>
                <w:spacing w:val="-1"/>
              </w:rPr>
              <w:t>物理科学与信息工程学</w:t>
            </w:r>
            <w:r>
              <w:rPr>
                <w:spacing w:val="1"/>
              </w:rPr>
              <w:t xml:space="preserve"> </w:t>
            </w:r>
            <w:r>
              <w:t>院</w:t>
            </w:r>
          </w:p>
        </w:tc>
      </w:tr>
      <w:tr w14:paraId="71356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54" w:type="dxa"/>
            <w:vAlign w:val="top"/>
          </w:tcPr>
          <w:p w14:paraId="1DA7DD1E">
            <w:pPr>
              <w:pStyle w:val="5"/>
              <w:spacing w:before="236" w:line="241" w:lineRule="auto"/>
              <w:ind w:left="215"/>
            </w:pPr>
            <w:r>
              <w:rPr>
                <w:spacing w:val="-6"/>
              </w:rPr>
              <w:t>12</w:t>
            </w:r>
          </w:p>
        </w:tc>
        <w:tc>
          <w:tcPr>
            <w:tcW w:w="3626" w:type="dxa"/>
            <w:vAlign w:val="top"/>
          </w:tcPr>
          <w:p w14:paraId="7FB39F8B">
            <w:pPr>
              <w:pStyle w:val="5"/>
              <w:spacing w:before="56" w:line="251" w:lineRule="auto"/>
              <w:ind w:left="101" w:right="324"/>
            </w:pPr>
            <w:r>
              <w:rPr>
                <w:spacing w:val="-1"/>
              </w:rPr>
              <w:t>人工智能赋能食品科学与工程专业继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续教育教学与数智人才培养</w:t>
            </w:r>
          </w:p>
        </w:tc>
        <w:tc>
          <w:tcPr>
            <w:tcW w:w="1019" w:type="dxa"/>
            <w:vAlign w:val="top"/>
          </w:tcPr>
          <w:p w14:paraId="7E49DECC">
            <w:pPr>
              <w:pStyle w:val="5"/>
              <w:spacing w:before="216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57644C00">
            <w:pPr>
              <w:pStyle w:val="5"/>
              <w:spacing w:before="216" w:line="219" w:lineRule="auto"/>
              <w:ind w:left="226"/>
            </w:pPr>
            <w:r>
              <w:rPr>
                <w:spacing w:val="-3"/>
              </w:rPr>
              <w:t>孔峰</w:t>
            </w:r>
          </w:p>
        </w:tc>
        <w:tc>
          <w:tcPr>
            <w:tcW w:w="2232" w:type="dxa"/>
            <w:vAlign w:val="top"/>
          </w:tcPr>
          <w:p w14:paraId="4B7BE01A">
            <w:pPr>
              <w:pStyle w:val="5"/>
              <w:spacing w:before="216" w:line="220" w:lineRule="auto"/>
              <w:ind w:left="87"/>
            </w:pPr>
            <w:r>
              <w:rPr>
                <w:spacing w:val="1"/>
              </w:rPr>
              <w:t>药学与食品工程学院</w:t>
            </w:r>
          </w:p>
        </w:tc>
      </w:tr>
      <w:tr w14:paraId="10D15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654" w:type="dxa"/>
            <w:vAlign w:val="top"/>
          </w:tcPr>
          <w:p w14:paraId="43AB483E">
            <w:pPr>
              <w:spacing w:line="398" w:lineRule="auto"/>
              <w:rPr>
                <w:rFonts w:ascii="Arial"/>
                <w:sz w:val="21"/>
              </w:rPr>
            </w:pPr>
          </w:p>
          <w:p w14:paraId="1F35E535">
            <w:pPr>
              <w:pStyle w:val="5"/>
              <w:spacing w:before="65"/>
              <w:ind w:left="215"/>
            </w:pPr>
            <w:r>
              <w:rPr>
                <w:spacing w:val="-6"/>
              </w:rPr>
              <w:t>13</w:t>
            </w:r>
          </w:p>
        </w:tc>
        <w:tc>
          <w:tcPr>
            <w:tcW w:w="3626" w:type="dxa"/>
            <w:vAlign w:val="top"/>
          </w:tcPr>
          <w:p w14:paraId="79810353">
            <w:pPr>
              <w:pStyle w:val="5"/>
              <w:spacing w:before="134" w:line="279" w:lineRule="auto"/>
              <w:ind w:left="101" w:right="321"/>
              <w:jc w:val="both"/>
            </w:pPr>
            <w:r>
              <w:rPr>
                <w:spacing w:val="-1"/>
              </w:rPr>
              <w:t>校企双主体下的高分子材料与工程专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业高起本继续教育“岗位一能力一课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程”三位一体培养模式改革与实践</w:t>
            </w:r>
          </w:p>
        </w:tc>
        <w:tc>
          <w:tcPr>
            <w:tcW w:w="1019" w:type="dxa"/>
            <w:vAlign w:val="top"/>
          </w:tcPr>
          <w:p w14:paraId="64BC9194">
            <w:pPr>
              <w:spacing w:line="379" w:lineRule="auto"/>
              <w:rPr>
                <w:rFonts w:ascii="Arial"/>
                <w:sz w:val="21"/>
              </w:rPr>
            </w:pPr>
          </w:p>
          <w:p w14:paraId="10FC7558">
            <w:pPr>
              <w:pStyle w:val="5"/>
              <w:spacing w:before="65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1170144F">
            <w:pPr>
              <w:spacing w:line="379" w:lineRule="auto"/>
              <w:rPr>
                <w:rFonts w:ascii="Arial"/>
                <w:sz w:val="21"/>
              </w:rPr>
            </w:pPr>
          </w:p>
          <w:p w14:paraId="2EBBAE52">
            <w:pPr>
              <w:pStyle w:val="5"/>
              <w:spacing w:before="65" w:line="219" w:lineRule="auto"/>
              <w:ind w:left="226"/>
            </w:pPr>
            <w:r>
              <w:rPr>
                <w:spacing w:val="-3"/>
              </w:rPr>
              <w:t>李光</w:t>
            </w:r>
          </w:p>
        </w:tc>
        <w:tc>
          <w:tcPr>
            <w:tcW w:w="2232" w:type="dxa"/>
            <w:vAlign w:val="top"/>
          </w:tcPr>
          <w:p w14:paraId="25240347">
            <w:pPr>
              <w:spacing w:line="377" w:lineRule="auto"/>
              <w:rPr>
                <w:rFonts w:ascii="Arial"/>
                <w:sz w:val="21"/>
              </w:rPr>
            </w:pPr>
          </w:p>
          <w:p w14:paraId="498A33A8">
            <w:pPr>
              <w:pStyle w:val="5"/>
              <w:spacing w:before="65" w:line="219" w:lineRule="auto"/>
              <w:ind w:left="87"/>
            </w:pPr>
            <w:r>
              <w:rPr>
                <w:spacing w:val="-1"/>
              </w:rPr>
              <w:t>材料科学与工程学院</w:t>
            </w:r>
          </w:p>
        </w:tc>
      </w:tr>
      <w:tr w14:paraId="369C8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54" w:type="dxa"/>
            <w:vAlign w:val="top"/>
          </w:tcPr>
          <w:p w14:paraId="7ACAD83E">
            <w:pPr>
              <w:pStyle w:val="5"/>
              <w:spacing w:before="237" w:line="241" w:lineRule="auto"/>
              <w:ind w:left="215"/>
            </w:pPr>
            <w:r>
              <w:rPr>
                <w:spacing w:val="-6"/>
              </w:rPr>
              <w:t>14</w:t>
            </w:r>
          </w:p>
        </w:tc>
        <w:tc>
          <w:tcPr>
            <w:tcW w:w="3626" w:type="dxa"/>
            <w:vAlign w:val="top"/>
          </w:tcPr>
          <w:p w14:paraId="7E538F84">
            <w:pPr>
              <w:pStyle w:val="5"/>
              <w:spacing w:before="75" w:line="242" w:lineRule="auto"/>
              <w:ind w:left="101" w:firstLine="9"/>
            </w:pPr>
            <w:r>
              <w:t>乡村振兴视域下继续教育“思政+技能”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模式研究</w:t>
            </w:r>
          </w:p>
        </w:tc>
        <w:tc>
          <w:tcPr>
            <w:tcW w:w="1019" w:type="dxa"/>
            <w:vAlign w:val="top"/>
          </w:tcPr>
          <w:p w14:paraId="7609D97D">
            <w:pPr>
              <w:pStyle w:val="5"/>
              <w:spacing w:before="217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296D95CB">
            <w:pPr>
              <w:pStyle w:val="5"/>
              <w:spacing w:before="217" w:line="220" w:lineRule="auto"/>
              <w:ind w:left="226"/>
            </w:pPr>
            <w:r>
              <w:rPr>
                <w:spacing w:val="5"/>
              </w:rPr>
              <w:t>李岩</w:t>
            </w:r>
          </w:p>
        </w:tc>
        <w:tc>
          <w:tcPr>
            <w:tcW w:w="2232" w:type="dxa"/>
            <w:vAlign w:val="top"/>
          </w:tcPr>
          <w:p w14:paraId="6B2D8FDB">
            <w:pPr>
              <w:pStyle w:val="5"/>
              <w:spacing w:before="217" w:line="220" w:lineRule="auto"/>
              <w:ind w:left="87"/>
            </w:pPr>
            <w:r>
              <w:rPr>
                <w:spacing w:val="-1"/>
              </w:rPr>
              <w:t>农业与生物学院</w:t>
            </w:r>
          </w:p>
        </w:tc>
      </w:tr>
      <w:tr w14:paraId="77A6C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4" w:type="dxa"/>
            <w:vAlign w:val="top"/>
          </w:tcPr>
          <w:p w14:paraId="4C2F112E">
            <w:pPr>
              <w:pStyle w:val="5"/>
              <w:spacing w:before="226"/>
              <w:ind w:left="215"/>
            </w:pPr>
            <w:r>
              <w:rPr>
                <w:spacing w:val="-6"/>
              </w:rPr>
              <w:t>15</w:t>
            </w:r>
          </w:p>
        </w:tc>
        <w:tc>
          <w:tcPr>
            <w:tcW w:w="3626" w:type="dxa"/>
            <w:vAlign w:val="top"/>
          </w:tcPr>
          <w:p w14:paraId="3C74AF01">
            <w:pPr>
              <w:pStyle w:val="5"/>
              <w:spacing w:before="68" w:line="236" w:lineRule="auto"/>
              <w:ind w:left="101" w:right="232"/>
            </w:pPr>
            <w:r>
              <w:rPr>
                <w:spacing w:val="-2"/>
              </w:rPr>
              <w:t>案例驱动+问题导向的《食品工艺学》</w:t>
            </w:r>
            <w:r>
              <w:rPr>
                <w:spacing w:val="15"/>
              </w:rPr>
              <w:t xml:space="preserve"> </w:t>
            </w:r>
            <w:r>
              <w:t>继续教育课堂教学方法创新</w:t>
            </w:r>
          </w:p>
        </w:tc>
        <w:tc>
          <w:tcPr>
            <w:tcW w:w="1019" w:type="dxa"/>
            <w:vAlign w:val="top"/>
          </w:tcPr>
          <w:p w14:paraId="38E57D7F">
            <w:pPr>
              <w:pStyle w:val="5"/>
              <w:spacing w:before="207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1F727794">
            <w:pPr>
              <w:pStyle w:val="5"/>
              <w:spacing w:before="208" w:line="221" w:lineRule="auto"/>
              <w:ind w:left="226"/>
            </w:pPr>
            <w:r>
              <w:rPr>
                <w:spacing w:val="5"/>
              </w:rPr>
              <w:t>李燕</w:t>
            </w:r>
          </w:p>
        </w:tc>
        <w:tc>
          <w:tcPr>
            <w:tcW w:w="2232" w:type="dxa"/>
            <w:vAlign w:val="top"/>
          </w:tcPr>
          <w:p w14:paraId="306E7130">
            <w:pPr>
              <w:pStyle w:val="5"/>
              <w:spacing w:before="207" w:line="220" w:lineRule="auto"/>
              <w:ind w:left="87"/>
            </w:pPr>
            <w:r>
              <w:rPr>
                <w:spacing w:val="1"/>
              </w:rPr>
              <w:t>药学与食品工程学院</w:t>
            </w:r>
          </w:p>
        </w:tc>
      </w:tr>
      <w:tr w14:paraId="04B01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54" w:type="dxa"/>
            <w:vAlign w:val="top"/>
          </w:tcPr>
          <w:p w14:paraId="0329D823">
            <w:pPr>
              <w:spacing w:line="309" w:lineRule="auto"/>
              <w:rPr>
                <w:rFonts w:ascii="Arial"/>
                <w:sz w:val="21"/>
              </w:rPr>
            </w:pPr>
          </w:p>
          <w:p w14:paraId="59FB239E">
            <w:pPr>
              <w:pStyle w:val="5"/>
              <w:spacing w:before="65"/>
              <w:ind w:left="215"/>
            </w:pPr>
            <w:r>
              <w:rPr>
                <w:spacing w:val="-6"/>
              </w:rPr>
              <w:t>16</w:t>
            </w:r>
          </w:p>
        </w:tc>
        <w:tc>
          <w:tcPr>
            <w:tcW w:w="3626" w:type="dxa"/>
            <w:vAlign w:val="top"/>
          </w:tcPr>
          <w:p w14:paraId="683983B1">
            <w:pPr>
              <w:pStyle w:val="5"/>
              <w:spacing w:before="76" w:line="250" w:lineRule="auto"/>
              <w:ind w:left="101" w:right="186"/>
            </w:pPr>
            <w:r>
              <w:t>生物与医药领域继续教育智慧教学创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新研究一以《内科护理学I》深度学习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模式构建为例</w:t>
            </w:r>
          </w:p>
        </w:tc>
        <w:tc>
          <w:tcPr>
            <w:tcW w:w="1019" w:type="dxa"/>
            <w:vAlign w:val="top"/>
          </w:tcPr>
          <w:p w14:paraId="14FCFB4E">
            <w:pPr>
              <w:spacing w:line="291" w:lineRule="auto"/>
              <w:rPr>
                <w:rFonts w:ascii="Arial"/>
                <w:sz w:val="21"/>
              </w:rPr>
            </w:pPr>
          </w:p>
          <w:p w14:paraId="30B2F357">
            <w:pPr>
              <w:pStyle w:val="5"/>
              <w:spacing w:before="65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65AF2C54">
            <w:pPr>
              <w:spacing w:line="291" w:lineRule="auto"/>
              <w:rPr>
                <w:rFonts w:ascii="Arial"/>
                <w:sz w:val="21"/>
              </w:rPr>
            </w:pPr>
          </w:p>
          <w:p w14:paraId="404B66BA">
            <w:pPr>
              <w:pStyle w:val="5"/>
              <w:spacing w:before="65" w:line="221" w:lineRule="auto"/>
              <w:ind w:left="126"/>
            </w:pPr>
            <w:r>
              <w:rPr>
                <w:spacing w:val="-2"/>
              </w:rPr>
              <w:t>刘凤兰</w:t>
            </w:r>
          </w:p>
        </w:tc>
        <w:tc>
          <w:tcPr>
            <w:tcW w:w="2232" w:type="dxa"/>
            <w:vAlign w:val="top"/>
          </w:tcPr>
          <w:p w14:paraId="00A9794A">
            <w:pPr>
              <w:spacing w:line="291" w:lineRule="auto"/>
              <w:rPr>
                <w:rFonts w:ascii="Arial"/>
                <w:sz w:val="21"/>
              </w:rPr>
            </w:pPr>
          </w:p>
          <w:p w14:paraId="7F8DFE6F">
            <w:pPr>
              <w:pStyle w:val="5"/>
              <w:spacing w:before="65" w:line="220" w:lineRule="auto"/>
              <w:ind w:left="87"/>
            </w:pPr>
            <w:r>
              <w:rPr>
                <w:spacing w:val="3"/>
              </w:rPr>
              <w:t>医学院</w:t>
            </w:r>
          </w:p>
        </w:tc>
      </w:tr>
      <w:tr w14:paraId="3DF62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54" w:type="dxa"/>
            <w:vAlign w:val="top"/>
          </w:tcPr>
          <w:p w14:paraId="6D06638F">
            <w:pPr>
              <w:pStyle w:val="5"/>
              <w:spacing w:before="217"/>
              <w:ind w:left="215"/>
            </w:pPr>
            <w:r>
              <w:rPr>
                <w:spacing w:val="-6"/>
              </w:rPr>
              <w:t>17</w:t>
            </w:r>
          </w:p>
        </w:tc>
        <w:tc>
          <w:tcPr>
            <w:tcW w:w="3626" w:type="dxa"/>
            <w:vAlign w:val="top"/>
          </w:tcPr>
          <w:p w14:paraId="20C3C921">
            <w:pPr>
              <w:pStyle w:val="5"/>
              <w:spacing w:before="47" w:line="241" w:lineRule="auto"/>
              <w:ind w:left="101" w:right="324"/>
            </w:pPr>
            <w:r>
              <w:rPr>
                <w:spacing w:val="-1"/>
              </w:rPr>
              <w:t>数字化转型下继续教育教学模式改革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与人才培养路径研究</w:t>
            </w:r>
          </w:p>
        </w:tc>
        <w:tc>
          <w:tcPr>
            <w:tcW w:w="1019" w:type="dxa"/>
            <w:vAlign w:val="top"/>
          </w:tcPr>
          <w:p w14:paraId="01688809">
            <w:pPr>
              <w:pStyle w:val="5"/>
              <w:spacing w:before="198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1FB4CA00">
            <w:pPr>
              <w:pStyle w:val="5"/>
              <w:spacing w:before="198" w:line="220" w:lineRule="auto"/>
              <w:ind w:left="126"/>
            </w:pPr>
            <w:r>
              <w:rPr>
                <w:spacing w:val="-2"/>
              </w:rPr>
              <w:t>刘丽菲</w:t>
            </w:r>
          </w:p>
        </w:tc>
        <w:tc>
          <w:tcPr>
            <w:tcW w:w="2232" w:type="dxa"/>
            <w:vAlign w:val="top"/>
          </w:tcPr>
          <w:p w14:paraId="174BDD3D">
            <w:pPr>
              <w:pStyle w:val="5"/>
              <w:spacing w:before="198" w:line="220" w:lineRule="auto"/>
              <w:ind w:left="87"/>
            </w:pPr>
            <w:r>
              <w:rPr>
                <w:spacing w:val="3"/>
              </w:rPr>
              <w:t>文学院</w:t>
            </w:r>
          </w:p>
        </w:tc>
      </w:tr>
      <w:tr w14:paraId="157F9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54" w:type="dxa"/>
            <w:vAlign w:val="top"/>
          </w:tcPr>
          <w:p w14:paraId="31431DD1">
            <w:pPr>
              <w:pStyle w:val="5"/>
              <w:spacing w:before="237"/>
              <w:ind w:left="215"/>
            </w:pPr>
            <w:r>
              <w:rPr>
                <w:spacing w:val="-6"/>
              </w:rPr>
              <w:t>18</w:t>
            </w:r>
          </w:p>
        </w:tc>
        <w:tc>
          <w:tcPr>
            <w:tcW w:w="3626" w:type="dxa"/>
            <w:vAlign w:val="top"/>
          </w:tcPr>
          <w:p w14:paraId="2C9EA882">
            <w:pPr>
              <w:pStyle w:val="5"/>
              <w:spacing w:before="58" w:line="250" w:lineRule="auto"/>
              <w:ind w:left="101" w:right="302" w:firstLine="20"/>
            </w:pPr>
            <w:r>
              <w:rPr>
                <w:spacing w:val="-1"/>
              </w:rPr>
              <w:t>基于税会差异视角的税务会计教学探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索与实践</w:t>
            </w:r>
          </w:p>
        </w:tc>
        <w:tc>
          <w:tcPr>
            <w:tcW w:w="1019" w:type="dxa"/>
            <w:vAlign w:val="top"/>
          </w:tcPr>
          <w:p w14:paraId="521532F1">
            <w:pPr>
              <w:pStyle w:val="5"/>
              <w:spacing w:before="218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184B0369">
            <w:pPr>
              <w:pStyle w:val="5"/>
              <w:spacing w:before="219" w:line="221" w:lineRule="auto"/>
              <w:ind w:left="126"/>
            </w:pPr>
            <w:r>
              <w:rPr>
                <w:spacing w:val="-2"/>
              </w:rPr>
              <w:t>刘世慧</w:t>
            </w:r>
          </w:p>
        </w:tc>
        <w:tc>
          <w:tcPr>
            <w:tcW w:w="2232" w:type="dxa"/>
            <w:vAlign w:val="top"/>
          </w:tcPr>
          <w:p w14:paraId="16468E1F">
            <w:pPr>
              <w:pStyle w:val="5"/>
              <w:spacing w:before="218" w:line="220" w:lineRule="auto"/>
              <w:ind w:left="87"/>
            </w:pPr>
            <w:r>
              <w:rPr>
                <w:spacing w:val="3"/>
              </w:rPr>
              <w:t>商学院</w:t>
            </w:r>
          </w:p>
        </w:tc>
      </w:tr>
      <w:tr w14:paraId="1A3DE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54" w:type="dxa"/>
            <w:vAlign w:val="top"/>
          </w:tcPr>
          <w:p w14:paraId="466B978B">
            <w:pPr>
              <w:pStyle w:val="5"/>
              <w:spacing w:before="227"/>
              <w:ind w:left="215"/>
            </w:pPr>
            <w:r>
              <w:rPr>
                <w:spacing w:val="-6"/>
              </w:rPr>
              <w:t>19</w:t>
            </w:r>
          </w:p>
        </w:tc>
        <w:tc>
          <w:tcPr>
            <w:tcW w:w="3626" w:type="dxa"/>
            <w:vAlign w:val="top"/>
          </w:tcPr>
          <w:p w14:paraId="28C04582">
            <w:pPr>
              <w:pStyle w:val="5"/>
              <w:spacing w:before="47" w:line="248" w:lineRule="auto"/>
              <w:ind w:left="101" w:right="303" w:firstLine="20"/>
            </w:pPr>
            <w:r>
              <w:rPr>
                <w:spacing w:val="-1"/>
              </w:rPr>
              <w:t>面向继续教育的液压系统设计虚拟仿</w:t>
            </w:r>
            <w:r>
              <w:rPr>
                <w:spacing w:val="6"/>
              </w:rPr>
              <w:t xml:space="preserve"> </w:t>
            </w:r>
            <w:r>
              <w:t>真“多方案比较”实验教学研究</w:t>
            </w:r>
          </w:p>
        </w:tc>
        <w:tc>
          <w:tcPr>
            <w:tcW w:w="1019" w:type="dxa"/>
            <w:vAlign w:val="top"/>
          </w:tcPr>
          <w:p w14:paraId="68757766">
            <w:pPr>
              <w:pStyle w:val="5"/>
              <w:spacing w:before="208" w:line="220" w:lineRule="auto"/>
              <w:ind w:left="105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28DB3F83">
            <w:pPr>
              <w:pStyle w:val="5"/>
              <w:spacing w:before="208" w:line="219" w:lineRule="auto"/>
              <w:ind w:left="126"/>
            </w:pPr>
            <w:r>
              <w:rPr>
                <w:spacing w:val="-2"/>
              </w:rPr>
              <w:t>刘文婷</w:t>
            </w:r>
          </w:p>
        </w:tc>
        <w:tc>
          <w:tcPr>
            <w:tcW w:w="2232" w:type="dxa"/>
            <w:vAlign w:val="top"/>
          </w:tcPr>
          <w:p w14:paraId="1446EA46">
            <w:pPr>
              <w:pStyle w:val="5"/>
              <w:spacing w:before="207" w:line="219" w:lineRule="auto"/>
              <w:ind w:left="87"/>
            </w:pPr>
            <w:r>
              <w:rPr>
                <w:spacing w:val="-1"/>
              </w:rPr>
              <w:t>机械与汽车工程学院</w:t>
            </w:r>
          </w:p>
        </w:tc>
      </w:tr>
    </w:tbl>
    <w:p w14:paraId="37883BEE">
      <w:pPr>
        <w:rPr>
          <w:rFonts w:ascii="Arial"/>
          <w:sz w:val="21"/>
        </w:rPr>
      </w:pPr>
    </w:p>
    <w:p w14:paraId="1DE02C4F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008" w:right="115" w:bottom="0" w:left="1754" w:header="0" w:footer="0" w:gutter="0"/>
          <w:cols w:space="720" w:num="1"/>
        </w:sectPr>
      </w:pPr>
    </w:p>
    <w:tbl>
      <w:tblPr>
        <w:tblStyle w:val="4"/>
        <w:tblW w:w="8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3626"/>
        <w:gridCol w:w="1019"/>
        <w:gridCol w:w="869"/>
        <w:gridCol w:w="2232"/>
      </w:tblGrid>
      <w:tr w14:paraId="3F1E8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654" w:type="dxa"/>
            <w:vAlign w:val="top"/>
          </w:tcPr>
          <w:p w14:paraId="3659A466">
            <w:pPr>
              <w:spacing w:line="295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0288" behindDoc="0" locked="0" layoutInCell="0" allowOverlap="1">
                  <wp:simplePos x="0" y="0"/>
                  <wp:positionH relativeFrom="page">
                    <wp:posOffset>6934200</wp:posOffset>
                  </wp:positionH>
                  <wp:positionV relativeFrom="page">
                    <wp:posOffset>4241165</wp:posOffset>
                  </wp:positionV>
                  <wp:extent cx="571500" cy="145415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49" cy="145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DDEC9BF">
            <w:pPr>
              <w:pStyle w:val="5"/>
              <w:spacing w:before="65"/>
              <w:ind w:left="214"/>
            </w:pPr>
            <w:r>
              <w:rPr>
                <w:spacing w:val="-3"/>
              </w:rPr>
              <w:t>20</w:t>
            </w:r>
          </w:p>
        </w:tc>
        <w:tc>
          <w:tcPr>
            <w:tcW w:w="3626" w:type="dxa"/>
            <w:vAlign w:val="top"/>
          </w:tcPr>
          <w:p w14:paraId="4C2E3CB0">
            <w:pPr>
              <w:pStyle w:val="5"/>
              <w:spacing w:before="23" w:line="286" w:lineRule="auto"/>
              <w:ind w:left="110" w:right="23" w:hanging="30"/>
            </w:pPr>
            <w:r>
              <w:rPr>
                <w:spacing w:val="6"/>
              </w:rPr>
              <w:t>“岗课引领、竞赛驱动、多维融合”一</w:t>
            </w:r>
            <w:r>
              <w:rPr>
                <w:spacing w:val="8"/>
              </w:rPr>
              <w:t xml:space="preserve"> </w:t>
            </w:r>
            <w:r>
              <w:t>一地方高校继续教育会计专业人才培</w:t>
            </w:r>
          </w:p>
          <w:p w14:paraId="11542A1C">
            <w:pPr>
              <w:pStyle w:val="5"/>
              <w:spacing w:line="213" w:lineRule="auto"/>
              <w:ind w:left="110"/>
            </w:pPr>
            <w:r>
              <w:rPr>
                <w:spacing w:val="-1"/>
              </w:rPr>
              <w:t>养模式改革与实践</w:t>
            </w:r>
          </w:p>
        </w:tc>
        <w:tc>
          <w:tcPr>
            <w:tcW w:w="1019" w:type="dxa"/>
            <w:vAlign w:val="top"/>
          </w:tcPr>
          <w:p w14:paraId="02D37504">
            <w:pPr>
              <w:spacing w:line="277" w:lineRule="auto"/>
              <w:rPr>
                <w:rFonts w:ascii="Arial"/>
                <w:sz w:val="21"/>
              </w:rPr>
            </w:pPr>
          </w:p>
          <w:p w14:paraId="4CCD0CD4">
            <w:pPr>
              <w:pStyle w:val="5"/>
              <w:spacing w:before="65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579884B5">
            <w:pPr>
              <w:spacing w:line="276" w:lineRule="auto"/>
              <w:rPr>
                <w:rFonts w:ascii="Arial"/>
                <w:sz w:val="21"/>
              </w:rPr>
            </w:pPr>
          </w:p>
          <w:p w14:paraId="436390A8">
            <w:pPr>
              <w:pStyle w:val="5"/>
              <w:spacing w:before="65" w:line="219" w:lineRule="auto"/>
              <w:ind w:left="126"/>
            </w:pPr>
            <w:r>
              <w:rPr>
                <w:spacing w:val="-2"/>
              </w:rPr>
              <w:t>刘允岩</w:t>
            </w:r>
          </w:p>
        </w:tc>
        <w:tc>
          <w:tcPr>
            <w:tcW w:w="2232" w:type="dxa"/>
            <w:vAlign w:val="top"/>
          </w:tcPr>
          <w:p w14:paraId="106851EB">
            <w:pPr>
              <w:spacing w:line="277" w:lineRule="auto"/>
              <w:rPr>
                <w:rFonts w:ascii="Arial"/>
                <w:sz w:val="21"/>
              </w:rPr>
            </w:pPr>
          </w:p>
          <w:p w14:paraId="32FDBDC3">
            <w:pPr>
              <w:pStyle w:val="5"/>
              <w:spacing w:before="65" w:line="220" w:lineRule="auto"/>
              <w:ind w:left="106"/>
            </w:pPr>
            <w:r>
              <w:rPr>
                <w:spacing w:val="3"/>
              </w:rPr>
              <w:t>商学院</w:t>
            </w:r>
          </w:p>
        </w:tc>
      </w:tr>
      <w:tr w14:paraId="04B61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4" w:type="dxa"/>
            <w:vAlign w:val="top"/>
          </w:tcPr>
          <w:p w14:paraId="768180ED">
            <w:pPr>
              <w:pStyle w:val="5"/>
              <w:spacing w:before="219" w:line="241" w:lineRule="auto"/>
              <w:ind w:left="214"/>
            </w:pPr>
            <w:r>
              <w:rPr>
                <w:spacing w:val="-3"/>
              </w:rPr>
              <w:t>21</w:t>
            </w:r>
          </w:p>
        </w:tc>
        <w:tc>
          <w:tcPr>
            <w:tcW w:w="3626" w:type="dxa"/>
            <w:vAlign w:val="top"/>
          </w:tcPr>
          <w:p w14:paraId="19F923A8">
            <w:pPr>
              <w:pStyle w:val="5"/>
              <w:spacing w:before="60"/>
              <w:ind w:left="110" w:right="296"/>
            </w:pPr>
            <w:r>
              <w:t>继续教育线上线下融合教学模式优化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路径研究</w:t>
            </w:r>
          </w:p>
        </w:tc>
        <w:tc>
          <w:tcPr>
            <w:tcW w:w="1019" w:type="dxa"/>
            <w:vAlign w:val="top"/>
          </w:tcPr>
          <w:p w14:paraId="3D3399BC">
            <w:pPr>
              <w:pStyle w:val="5"/>
              <w:spacing w:before="199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73056C1D">
            <w:pPr>
              <w:pStyle w:val="5"/>
              <w:spacing w:before="199" w:line="219" w:lineRule="auto"/>
              <w:ind w:left="126"/>
            </w:pPr>
            <w:r>
              <w:rPr>
                <w:spacing w:val="2"/>
              </w:rPr>
              <w:t>吕增涛</w:t>
            </w:r>
          </w:p>
        </w:tc>
        <w:tc>
          <w:tcPr>
            <w:tcW w:w="2232" w:type="dxa"/>
            <w:vAlign w:val="top"/>
          </w:tcPr>
          <w:p w14:paraId="6042F8E6">
            <w:pPr>
              <w:pStyle w:val="5"/>
              <w:spacing w:before="49" w:line="245" w:lineRule="auto"/>
              <w:ind w:left="106" w:right="122"/>
            </w:pPr>
            <w:r>
              <w:rPr>
                <w:spacing w:val="-1"/>
              </w:rPr>
              <w:t>物理科学与信息工程学</w:t>
            </w:r>
            <w:r>
              <w:rPr>
                <w:spacing w:val="1"/>
              </w:rPr>
              <w:t xml:space="preserve"> </w:t>
            </w:r>
            <w:r>
              <w:t>院</w:t>
            </w:r>
          </w:p>
        </w:tc>
      </w:tr>
      <w:tr w14:paraId="7BFF4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54" w:type="dxa"/>
            <w:vAlign w:val="top"/>
          </w:tcPr>
          <w:p w14:paraId="2F08D118">
            <w:pPr>
              <w:spacing w:line="262" w:lineRule="auto"/>
              <w:rPr>
                <w:rFonts w:ascii="Arial"/>
                <w:sz w:val="21"/>
              </w:rPr>
            </w:pPr>
          </w:p>
          <w:p w14:paraId="3E666B18">
            <w:pPr>
              <w:pStyle w:val="5"/>
              <w:spacing w:before="65" w:line="241" w:lineRule="auto"/>
              <w:ind w:left="214"/>
            </w:pPr>
            <w:r>
              <w:rPr>
                <w:spacing w:val="-3"/>
              </w:rPr>
              <w:t>22</w:t>
            </w:r>
          </w:p>
        </w:tc>
        <w:tc>
          <w:tcPr>
            <w:tcW w:w="3626" w:type="dxa"/>
            <w:vAlign w:val="top"/>
          </w:tcPr>
          <w:p w14:paraId="4B22A028">
            <w:pPr>
              <w:pStyle w:val="5"/>
              <w:spacing w:before="179" w:line="278" w:lineRule="auto"/>
              <w:ind w:left="120" w:right="279" w:hanging="10"/>
            </w:pPr>
            <w:r>
              <w:rPr>
                <w:spacing w:val="-1"/>
              </w:rPr>
              <w:t>继续教育领域基于数字人慕课的课程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思政建设研究——以《外国文学》为例</w:t>
            </w:r>
          </w:p>
        </w:tc>
        <w:tc>
          <w:tcPr>
            <w:tcW w:w="1019" w:type="dxa"/>
            <w:vAlign w:val="top"/>
          </w:tcPr>
          <w:p w14:paraId="1168D437">
            <w:pPr>
              <w:spacing w:line="243" w:lineRule="auto"/>
              <w:rPr>
                <w:rFonts w:ascii="Arial"/>
                <w:sz w:val="21"/>
              </w:rPr>
            </w:pPr>
          </w:p>
          <w:p w14:paraId="66984426">
            <w:pPr>
              <w:pStyle w:val="5"/>
              <w:spacing w:before="65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500E26AC">
            <w:pPr>
              <w:spacing w:line="243" w:lineRule="auto"/>
              <w:rPr>
                <w:rFonts w:ascii="Arial"/>
                <w:sz w:val="21"/>
              </w:rPr>
            </w:pPr>
          </w:p>
          <w:p w14:paraId="68251AFC">
            <w:pPr>
              <w:pStyle w:val="5"/>
              <w:spacing w:before="65" w:line="220" w:lineRule="auto"/>
              <w:ind w:left="225"/>
            </w:pPr>
            <w:r>
              <w:rPr>
                <w:spacing w:val="5"/>
              </w:rPr>
              <w:t>马慧</w:t>
            </w:r>
          </w:p>
        </w:tc>
        <w:tc>
          <w:tcPr>
            <w:tcW w:w="2232" w:type="dxa"/>
            <w:vAlign w:val="top"/>
          </w:tcPr>
          <w:p w14:paraId="5F7456AF">
            <w:pPr>
              <w:spacing w:line="243" w:lineRule="auto"/>
              <w:rPr>
                <w:rFonts w:ascii="Arial"/>
                <w:sz w:val="21"/>
              </w:rPr>
            </w:pPr>
          </w:p>
          <w:p w14:paraId="1906EF46">
            <w:pPr>
              <w:pStyle w:val="5"/>
              <w:spacing w:before="65" w:line="220" w:lineRule="auto"/>
              <w:ind w:left="106"/>
            </w:pPr>
            <w:r>
              <w:rPr>
                <w:spacing w:val="3"/>
              </w:rPr>
              <w:t>文学院</w:t>
            </w:r>
          </w:p>
        </w:tc>
      </w:tr>
      <w:tr w14:paraId="4AF36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54" w:type="dxa"/>
            <w:vAlign w:val="top"/>
          </w:tcPr>
          <w:p w14:paraId="0E510D4C">
            <w:pPr>
              <w:pStyle w:val="5"/>
              <w:spacing w:before="219"/>
              <w:ind w:left="214"/>
            </w:pPr>
            <w:r>
              <w:rPr>
                <w:spacing w:val="-3"/>
              </w:rPr>
              <w:t>23</w:t>
            </w:r>
          </w:p>
        </w:tc>
        <w:tc>
          <w:tcPr>
            <w:tcW w:w="3626" w:type="dxa"/>
            <w:vAlign w:val="top"/>
          </w:tcPr>
          <w:p w14:paraId="7C64DFE1">
            <w:pPr>
              <w:pStyle w:val="5"/>
              <w:spacing w:before="60" w:line="244" w:lineRule="auto"/>
              <w:ind w:left="110" w:right="276" w:firstLine="20"/>
            </w:pPr>
            <w:r>
              <w:t>智能教育时代继续教育的融合发展模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式与支持体系研究</w:t>
            </w:r>
          </w:p>
        </w:tc>
        <w:tc>
          <w:tcPr>
            <w:tcW w:w="1019" w:type="dxa"/>
            <w:vAlign w:val="top"/>
          </w:tcPr>
          <w:p w14:paraId="688132C0">
            <w:pPr>
              <w:pStyle w:val="5"/>
              <w:spacing w:before="200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17BFB370">
            <w:pPr>
              <w:pStyle w:val="5"/>
              <w:spacing w:before="200" w:line="220" w:lineRule="auto"/>
              <w:ind w:left="225"/>
            </w:pPr>
            <w:r>
              <w:rPr>
                <w:spacing w:val="4"/>
              </w:rPr>
              <w:t>马振</w:t>
            </w:r>
          </w:p>
        </w:tc>
        <w:tc>
          <w:tcPr>
            <w:tcW w:w="2232" w:type="dxa"/>
            <w:vAlign w:val="top"/>
          </w:tcPr>
          <w:p w14:paraId="0E0E3A21">
            <w:pPr>
              <w:pStyle w:val="5"/>
              <w:spacing w:before="198" w:line="219" w:lineRule="auto"/>
              <w:ind w:left="106"/>
            </w:pPr>
            <w:r>
              <w:rPr>
                <w:spacing w:val="2"/>
              </w:rPr>
              <w:t>图书馆</w:t>
            </w:r>
          </w:p>
        </w:tc>
      </w:tr>
      <w:tr w14:paraId="096F7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dxa"/>
            <w:vAlign w:val="top"/>
          </w:tcPr>
          <w:p w14:paraId="7E8DA487">
            <w:pPr>
              <w:pStyle w:val="5"/>
              <w:spacing w:before="221" w:line="241" w:lineRule="auto"/>
              <w:ind w:left="214"/>
            </w:pPr>
            <w:r>
              <w:rPr>
                <w:spacing w:val="-3"/>
              </w:rPr>
              <w:t>24</w:t>
            </w:r>
          </w:p>
        </w:tc>
        <w:tc>
          <w:tcPr>
            <w:tcW w:w="3626" w:type="dxa"/>
            <w:vAlign w:val="top"/>
          </w:tcPr>
          <w:p w14:paraId="70876300">
            <w:pPr>
              <w:pStyle w:val="5"/>
              <w:spacing w:before="61" w:line="244" w:lineRule="auto"/>
              <w:ind w:left="110" w:right="124"/>
            </w:pPr>
            <w:r>
              <w:rPr>
                <w:spacing w:val="-2"/>
              </w:rPr>
              <w:t>《动物组织学与胚胎学》切片制作虚拟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仿真课程开发与实践</w:t>
            </w:r>
          </w:p>
        </w:tc>
        <w:tc>
          <w:tcPr>
            <w:tcW w:w="1019" w:type="dxa"/>
            <w:vAlign w:val="top"/>
          </w:tcPr>
          <w:p w14:paraId="596F83CA">
            <w:pPr>
              <w:pStyle w:val="5"/>
              <w:spacing w:before="201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5DDC0268">
            <w:pPr>
              <w:pStyle w:val="5"/>
              <w:spacing w:before="201" w:line="219" w:lineRule="auto"/>
              <w:ind w:left="126"/>
            </w:pPr>
            <w:r>
              <w:rPr>
                <w:spacing w:val="-2"/>
              </w:rPr>
              <w:t>任庆海</w:t>
            </w:r>
          </w:p>
        </w:tc>
        <w:tc>
          <w:tcPr>
            <w:tcW w:w="2232" w:type="dxa"/>
            <w:vAlign w:val="top"/>
          </w:tcPr>
          <w:p w14:paraId="5ABB822C">
            <w:pPr>
              <w:pStyle w:val="5"/>
              <w:spacing w:before="201" w:line="220" w:lineRule="auto"/>
              <w:ind w:left="106"/>
            </w:pPr>
            <w:r>
              <w:rPr>
                <w:spacing w:val="-1"/>
              </w:rPr>
              <w:t>农业与生物学院</w:t>
            </w:r>
          </w:p>
        </w:tc>
      </w:tr>
      <w:tr w14:paraId="3B48B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54" w:type="dxa"/>
            <w:vAlign w:val="top"/>
          </w:tcPr>
          <w:p w14:paraId="1CCA5259">
            <w:pPr>
              <w:pStyle w:val="5"/>
              <w:spacing w:before="190"/>
              <w:ind w:left="214"/>
            </w:pPr>
            <w:r>
              <w:rPr>
                <w:spacing w:val="-3"/>
              </w:rPr>
              <w:t>25</w:t>
            </w:r>
          </w:p>
        </w:tc>
        <w:tc>
          <w:tcPr>
            <w:tcW w:w="3626" w:type="dxa"/>
            <w:vAlign w:val="top"/>
          </w:tcPr>
          <w:p w14:paraId="6BE36E47">
            <w:pPr>
              <w:pStyle w:val="5"/>
              <w:spacing w:before="169" w:line="219" w:lineRule="auto"/>
              <w:ind w:left="110"/>
            </w:pPr>
            <w:r>
              <w:rPr>
                <w:spacing w:val="-1"/>
              </w:rPr>
              <w:t>AIGC赋能继续教育网络课程建设研究</w:t>
            </w:r>
          </w:p>
        </w:tc>
        <w:tc>
          <w:tcPr>
            <w:tcW w:w="1019" w:type="dxa"/>
            <w:vAlign w:val="top"/>
          </w:tcPr>
          <w:p w14:paraId="1508061D">
            <w:pPr>
              <w:pStyle w:val="5"/>
              <w:spacing w:before="171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51E05F7D">
            <w:pPr>
              <w:pStyle w:val="5"/>
              <w:spacing w:before="172" w:line="221" w:lineRule="auto"/>
              <w:ind w:left="225"/>
            </w:pPr>
            <w:r>
              <w:rPr>
                <w:spacing w:val="-3"/>
              </w:rPr>
              <w:t>王超</w:t>
            </w:r>
          </w:p>
        </w:tc>
        <w:tc>
          <w:tcPr>
            <w:tcW w:w="2232" w:type="dxa"/>
            <w:vAlign w:val="top"/>
          </w:tcPr>
          <w:p w14:paraId="7BD5C13E">
            <w:pPr>
              <w:pStyle w:val="5"/>
              <w:spacing w:before="171" w:line="219" w:lineRule="auto"/>
              <w:ind w:left="106"/>
            </w:pPr>
            <w:r>
              <w:rPr>
                <w:spacing w:val="2"/>
              </w:rPr>
              <w:t>网络信息中心</w:t>
            </w:r>
          </w:p>
        </w:tc>
      </w:tr>
      <w:tr w14:paraId="7E37A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dxa"/>
            <w:vAlign w:val="top"/>
          </w:tcPr>
          <w:p w14:paraId="557CF3D8">
            <w:pPr>
              <w:pStyle w:val="5"/>
              <w:spacing w:before="221"/>
              <w:ind w:left="214"/>
            </w:pPr>
            <w:r>
              <w:rPr>
                <w:spacing w:val="-3"/>
              </w:rPr>
              <w:t>26</w:t>
            </w:r>
          </w:p>
        </w:tc>
        <w:tc>
          <w:tcPr>
            <w:tcW w:w="3626" w:type="dxa"/>
            <w:vAlign w:val="top"/>
          </w:tcPr>
          <w:p w14:paraId="13366EFD">
            <w:pPr>
              <w:pStyle w:val="5"/>
              <w:spacing w:before="52" w:line="248" w:lineRule="auto"/>
              <w:ind w:left="110" w:right="304" w:firstLine="10"/>
            </w:pPr>
            <w:r>
              <w:rPr>
                <w:spacing w:val="-1"/>
              </w:rPr>
              <w:t>生成式AI背景下高等学历继续教育毕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业论文写作指导研究</w:t>
            </w:r>
          </w:p>
        </w:tc>
        <w:tc>
          <w:tcPr>
            <w:tcW w:w="1019" w:type="dxa"/>
            <w:vAlign w:val="top"/>
          </w:tcPr>
          <w:p w14:paraId="6DEDE396">
            <w:pPr>
              <w:pStyle w:val="5"/>
              <w:spacing w:before="202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4929B4E4">
            <w:pPr>
              <w:pStyle w:val="5"/>
              <w:spacing w:before="202" w:line="219" w:lineRule="auto"/>
              <w:ind w:left="126"/>
            </w:pPr>
            <w:r>
              <w:rPr>
                <w:spacing w:val="-3"/>
              </w:rPr>
              <w:t>王东辉</w:t>
            </w:r>
          </w:p>
        </w:tc>
        <w:tc>
          <w:tcPr>
            <w:tcW w:w="2232" w:type="dxa"/>
            <w:vAlign w:val="top"/>
          </w:tcPr>
          <w:p w14:paraId="0DE42214">
            <w:pPr>
              <w:pStyle w:val="5"/>
              <w:spacing w:before="202" w:line="220" w:lineRule="auto"/>
              <w:ind w:left="106"/>
            </w:pPr>
            <w:r>
              <w:rPr>
                <w:spacing w:val="3"/>
              </w:rPr>
              <w:t>文学院</w:t>
            </w:r>
          </w:p>
        </w:tc>
      </w:tr>
      <w:tr w14:paraId="77CAB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54" w:type="dxa"/>
            <w:vAlign w:val="top"/>
          </w:tcPr>
          <w:p w14:paraId="6ACDCCEA">
            <w:pPr>
              <w:spacing w:line="255" w:lineRule="auto"/>
              <w:rPr>
                <w:rFonts w:ascii="Arial"/>
                <w:sz w:val="21"/>
              </w:rPr>
            </w:pPr>
          </w:p>
          <w:p w14:paraId="499CDFF8">
            <w:pPr>
              <w:pStyle w:val="5"/>
              <w:spacing w:before="65"/>
              <w:ind w:left="214"/>
            </w:pPr>
            <w:r>
              <w:rPr>
                <w:spacing w:val="-3"/>
              </w:rPr>
              <w:t>27</w:t>
            </w:r>
          </w:p>
        </w:tc>
        <w:tc>
          <w:tcPr>
            <w:tcW w:w="3626" w:type="dxa"/>
            <w:vAlign w:val="top"/>
          </w:tcPr>
          <w:p w14:paraId="4FCD1D0C">
            <w:pPr>
              <w:pStyle w:val="5"/>
              <w:spacing w:before="171" w:line="260" w:lineRule="auto"/>
              <w:ind w:left="110" w:right="288"/>
            </w:pPr>
            <w:r>
              <w:rPr>
                <w:spacing w:val="1"/>
              </w:rPr>
              <w:t>数智时代新媒体平台在高校继续教育</w:t>
            </w:r>
            <w:r>
              <w:t xml:space="preserve"> 工作中的创新应用与运营模式研究</w:t>
            </w:r>
          </w:p>
        </w:tc>
        <w:tc>
          <w:tcPr>
            <w:tcW w:w="1019" w:type="dxa"/>
            <w:vAlign w:val="top"/>
          </w:tcPr>
          <w:p w14:paraId="2FD8939C">
            <w:pPr>
              <w:pStyle w:val="5"/>
              <w:spacing w:before="302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4AD83149">
            <w:pPr>
              <w:spacing w:line="244" w:lineRule="auto"/>
              <w:rPr>
                <w:rFonts w:ascii="Arial"/>
                <w:sz w:val="21"/>
              </w:rPr>
            </w:pPr>
          </w:p>
          <w:p w14:paraId="4A513CC2">
            <w:pPr>
              <w:pStyle w:val="5"/>
              <w:spacing w:before="65" w:line="228" w:lineRule="auto"/>
              <w:ind w:left="225"/>
            </w:pPr>
            <w:r>
              <w:rPr>
                <w:spacing w:val="5"/>
              </w:rPr>
              <w:t>王慧</w:t>
            </w:r>
          </w:p>
        </w:tc>
        <w:tc>
          <w:tcPr>
            <w:tcW w:w="2232" w:type="dxa"/>
            <w:vAlign w:val="top"/>
          </w:tcPr>
          <w:p w14:paraId="70BA2CDB">
            <w:pPr>
              <w:pStyle w:val="5"/>
              <w:spacing w:before="302" w:line="219" w:lineRule="auto"/>
              <w:ind w:left="106"/>
            </w:pPr>
            <w:r>
              <w:rPr>
                <w:spacing w:val="2"/>
              </w:rPr>
              <w:t>学报编辑部</w:t>
            </w:r>
          </w:p>
        </w:tc>
      </w:tr>
      <w:tr w14:paraId="05D7E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54" w:type="dxa"/>
            <w:vAlign w:val="top"/>
          </w:tcPr>
          <w:p w14:paraId="484D9AC4">
            <w:pPr>
              <w:pStyle w:val="5"/>
              <w:spacing w:before="232"/>
              <w:ind w:left="214"/>
            </w:pPr>
            <w:r>
              <w:rPr>
                <w:spacing w:val="-3"/>
              </w:rPr>
              <w:t>28</w:t>
            </w:r>
          </w:p>
        </w:tc>
        <w:tc>
          <w:tcPr>
            <w:tcW w:w="3626" w:type="dxa"/>
            <w:vAlign w:val="top"/>
          </w:tcPr>
          <w:p w14:paraId="01AD5914">
            <w:pPr>
              <w:pStyle w:val="5"/>
              <w:spacing w:before="53" w:line="252" w:lineRule="auto"/>
              <w:ind w:left="110" w:right="306"/>
            </w:pPr>
            <w:r>
              <w:rPr>
                <w:spacing w:val="-1"/>
              </w:rPr>
              <w:t>AIGC赋能继续教育文言文课程个性化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学习支持体系构建研究</w:t>
            </w:r>
          </w:p>
        </w:tc>
        <w:tc>
          <w:tcPr>
            <w:tcW w:w="1019" w:type="dxa"/>
            <w:vAlign w:val="top"/>
          </w:tcPr>
          <w:p w14:paraId="372DDB0F">
            <w:pPr>
              <w:pStyle w:val="5"/>
              <w:spacing w:before="213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5819CD3E">
            <w:pPr>
              <w:pStyle w:val="5"/>
              <w:spacing w:before="214" w:line="221" w:lineRule="auto"/>
              <w:ind w:left="225"/>
            </w:pPr>
            <w:r>
              <w:rPr>
                <w:spacing w:val="-3"/>
              </w:rPr>
              <w:t>王娜</w:t>
            </w:r>
          </w:p>
        </w:tc>
        <w:tc>
          <w:tcPr>
            <w:tcW w:w="2232" w:type="dxa"/>
            <w:vAlign w:val="top"/>
          </w:tcPr>
          <w:p w14:paraId="311DD0CF">
            <w:pPr>
              <w:pStyle w:val="5"/>
              <w:spacing w:before="213" w:line="219" w:lineRule="auto"/>
              <w:ind w:left="106"/>
            </w:pPr>
            <w:r>
              <w:rPr>
                <w:spacing w:val="-2"/>
              </w:rPr>
              <w:t>离退休工作处</w:t>
            </w:r>
          </w:p>
        </w:tc>
      </w:tr>
      <w:tr w14:paraId="5FD4E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dxa"/>
            <w:vAlign w:val="top"/>
          </w:tcPr>
          <w:p w14:paraId="25F6DF73">
            <w:pPr>
              <w:pStyle w:val="5"/>
              <w:spacing w:before="223"/>
              <w:ind w:left="214"/>
            </w:pPr>
            <w:r>
              <w:rPr>
                <w:spacing w:val="-3"/>
              </w:rPr>
              <w:t>29</w:t>
            </w:r>
          </w:p>
        </w:tc>
        <w:tc>
          <w:tcPr>
            <w:tcW w:w="3626" w:type="dxa"/>
            <w:vAlign w:val="top"/>
          </w:tcPr>
          <w:p w14:paraId="31983A8B">
            <w:pPr>
              <w:pStyle w:val="5"/>
              <w:spacing w:before="63" w:line="243" w:lineRule="auto"/>
              <w:ind w:left="110" w:right="124" w:hanging="10"/>
            </w:pPr>
            <w:r>
              <w:rPr>
                <w:spacing w:val="-1"/>
              </w:rPr>
              <w:t>数智赋能工科：AI融合工科继续教育应</w:t>
            </w:r>
            <w:r>
              <w:rPr>
                <w:spacing w:val="7"/>
              </w:rPr>
              <w:t xml:space="preserve"> </w:t>
            </w:r>
            <w:r>
              <w:t>用型教学模式创新研究与实践</w:t>
            </w:r>
          </w:p>
        </w:tc>
        <w:tc>
          <w:tcPr>
            <w:tcW w:w="1019" w:type="dxa"/>
            <w:vAlign w:val="top"/>
          </w:tcPr>
          <w:p w14:paraId="2A2E7A94">
            <w:pPr>
              <w:pStyle w:val="5"/>
              <w:spacing w:before="204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27B9384F">
            <w:pPr>
              <w:pStyle w:val="5"/>
              <w:spacing w:before="204" w:line="219" w:lineRule="auto"/>
              <w:ind w:left="126"/>
            </w:pPr>
            <w:r>
              <w:rPr>
                <w:spacing w:val="3"/>
              </w:rPr>
              <w:t>薛凌燕</w:t>
            </w:r>
          </w:p>
        </w:tc>
        <w:tc>
          <w:tcPr>
            <w:tcW w:w="2232" w:type="dxa"/>
            <w:vAlign w:val="top"/>
          </w:tcPr>
          <w:p w14:paraId="013B1754">
            <w:pPr>
              <w:pStyle w:val="5"/>
              <w:spacing w:before="202" w:line="219" w:lineRule="auto"/>
              <w:ind w:left="106"/>
            </w:pPr>
            <w:r>
              <w:rPr>
                <w:spacing w:val="1"/>
              </w:rPr>
              <w:t>人工智能与计算机学院</w:t>
            </w:r>
          </w:p>
        </w:tc>
      </w:tr>
      <w:tr w14:paraId="1731C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54" w:type="dxa"/>
            <w:vAlign w:val="top"/>
          </w:tcPr>
          <w:p w14:paraId="6BFFA0DC">
            <w:pPr>
              <w:spacing w:line="266" w:lineRule="auto"/>
              <w:rPr>
                <w:rFonts w:ascii="Arial"/>
                <w:sz w:val="21"/>
              </w:rPr>
            </w:pPr>
          </w:p>
          <w:p w14:paraId="04ADCC13">
            <w:pPr>
              <w:pStyle w:val="5"/>
              <w:spacing w:before="65"/>
              <w:ind w:left="214"/>
            </w:pPr>
            <w:r>
              <w:rPr>
                <w:spacing w:val="-3"/>
              </w:rPr>
              <w:t>30</w:t>
            </w:r>
          </w:p>
        </w:tc>
        <w:tc>
          <w:tcPr>
            <w:tcW w:w="3626" w:type="dxa"/>
            <w:vAlign w:val="top"/>
          </w:tcPr>
          <w:p w14:paraId="200A362E">
            <w:pPr>
              <w:pStyle w:val="5"/>
              <w:spacing w:before="163" w:line="279" w:lineRule="auto"/>
              <w:ind w:left="10" w:right="126" w:firstLine="79"/>
            </w:pPr>
            <w:r>
              <w:rPr>
                <w:spacing w:val="-1"/>
              </w:rPr>
              <w:t>AI赋能《土建工程估价》继续教育课程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“五维四步”教学模式研究与实践</w:t>
            </w:r>
          </w:p>
        </w:tc>
        <w:tc>
          <w:tcPr>
            <w:tcW w:w="1019" w:type="dxa"/>
            <w:vAlign w:val="top"/>
          </w:tcPr>
          <w:p w14:paraId="5F7A75C0">
            <w:pPr>
              <w:spacing w:line="248" w:lineRule="auto"/>
              <w:rPr>
                <w:rFonts w:ascii="Arial"/>
                <w:sz w:val="21"/>
              </w:rPr>
            </w:pPr>
          </w:p>
          <w:p w14:paraId="57C44FAB">
            <w:pPr>
              <w:pStyle w:val="5"/>
              <w:spacing w:before="65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4A6EAD78">
            <w:pPr>
              <w:spacing w:line="247" w:lineRule="auto"/>
              <w:rPr>
                <w:rFonts w:ascii="Arial"/>
                <w:sz w:val="21"/>
              </w:rPr>
            </w:pPr>
          </w:p>
          <w:p w14:paraId="0232AE42">
            <w:pPr>
              <w:pStyle w:val="5"/>
              <w:spacing w:before="65" w:line="219" w:lineRule="auto"/>
              <w:ind w:left="225"/>
            </w:pPr>
            <w:r>
              <w:rPr>
                <w:spacing w:val="5"/>
              </w:rPr>
              <w:t>杨扬</w:t>
            </w:r>
          </w:p>
        </w:tc>
        <w:tc>
          <w:tcPr>
            <w:tcW w:w="2232" w:type="dxa"/>
            <w:vAlign w:val="top"/>
          </w:tcPr>
          <w:p w14:paraId="37FE6890">
            <w:pPr>
              <w:spacing w:line="248" w:lineRule="auto"/>
              <w:rPr>
                <w:rFonts w:ascii="Arial"/>
                <w:sz w:val="21"/>
              </w:rPr>
            </w:pPr>
          </w:p>
          <w:p w14:paraId="5ACF0219">
            <w:pPr>
              <w:pStyle w:val="5"/>
              <w:spacing w:before="65" w:line="220" w:lineRule="auto"/>
              <w:ind w:left="106"/>
            </w:pPr>
            <w:r>
              <w:rPr>
                <w:spacing w:val="1"/>
              </w:rPr>
              <w:t>建筑工程学院</w:t>
            </w:r>
          </w:p>
        </w:tc>
      </w:tr>
      <w:tr w14:paraId="26065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54" w:type="dxa"/>
            <w:vAlign w:val="top"/>
          </w:tcPr>
          <w:p w14:paraId="75EB9162">
            <w:pPr>
              <w:pStyle w:val="5"/>
              <w:spacing w:before="214"/>
              <w:ind w:left="214"/>
            </w:pPr>
            <w:r>
              <w:rPr>
                <w:spacing w:val="-3"/>
              </w:rPr>
              <w:t>31</w:t>
            </w:r>
          </w:p>
        </w:tc>
        <w:tc>
          <w:tcPr>
            <w:tcW w:w="3626" w:type="dxa"/>
            <w:vAlign w:val="top"/>
          </w:tcPr>
          <w:p w14:paraId="4F3574A7">
            <w:pPr>
              <w:pStyle w:val="5"/>
              <w:spacing w:before="45" w:line="242" w:lineRule="auto"/>
              <w:ind w:left="110" w:right="288"/>
            </w:pPr>
            <w:r>
              <w:rPr>
                <w:spacing w:val="1"/>
              </w:rPr>
              <w:t>终身学习视域下地方高校非学历教育</w:t>
            </w:r>
            <w:r>
              <w:t xml:space="preserve"> </w:t>
            </w:r>
            <w:r>
              <w:rPr>
                <w:spacing w:val="1"/>
              </w:rPr>
              <w:t>数智化赋能路径研究</w:t>
            </w:r>
          </w:p>
        </w:tc>
        <w:tc>
          <w:tcPr>
            <w:tcW w:w="1019" w:type="dxa"/>
            <w:vAlign w:val="top"/>
          </w:tcPr>
          <w:p w14:paraId="762647F0">
            <w:pPr>
              <w:pStyle w:val="5"/>
              <w:spacing w:before="195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1436C679">
            <w:pPr>
              <w:pStyle w:val="5"/>
              <w:spacing w:before="195" w:line="219" w:lineRule="auto"/>
              <w:ind w:left="225"/>
            </w:pPr>
            <w:r>
              <w:rPr>
                <w:spacing w:val="4"/>
              </w:rPr>
              <w:t>张颖</w:t>
            </w:r>
          </w:p>
        </w:tc>
        <w:tc>
          <w:tcPr>
            <w:tcW w:w="2232" w:type="dxa"/>
            <w:vAlign w:val="top"/>
          </w:tcPr>
          <w:p w14:paraId="3D6E5EB9">
            <w:pPr>
              <w:pStyle w:val="5"/>
              <w:spacing w:before="195" w:line="219" w:lineRule="auto"/>
              <w:ind w:left="106"/>
            </w:pPr>
            <w:r>
              <w:rPr>
                <w:spacing w:val="2"/>
              </w:rPr>
              <w:t>网络信息中心</w:t>
            </w:r>
          </w:p>
        </w:tc>
      </w:tr>
      <w:tr w14:paraId="78E59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54" w:type="dxa"/>
            <w:vAlign w:val="top"/>
          </w:tcPr>
          <w:p w14:paraId="0F44B44E">
            <w:pPr>
              <w:spacing w:line="307" w:lineRule="auto"/>
              <w:rPr>
                <w:rFonts w:ascii="Arial"/>
                <w:sz w:val="21"/>
              </w:rPr>
            </w:pPr>
          </w:p>
          <w:p w14:paraId="36DAE59E">
            <w:pPr>
              <w:pStyle w:val="5"/>
              <w:spacing w:before="65"/>
              <w:ind w:left="214"/>
            </w:pPr>
            <w:r>
              <w:rPr>
                <w:spacing w:val="-3"/>
              </w:rPr>
              <w:t>32</w:t>
            </w:r>
          </w:p>
        </w:tc>
        <w:tc>
          <w:tcPr>
            <w:tcW w:w="3626" w:type="dxa"/>
            <w:vAlign w:val="top"/>
          </w:tcPr>
          <w:p w14:paraId="42C3339E">
            <w:pPr>
              <w:pStyle w:val="5"/>
              <w:spacing w:before="84" w:line="268" w:lineRule="auto"/>
              <w:ind w:left="120" w:right="93" w:hanging="10"/>
            </w:pPr>
            <w:r>
              <w:t>高质量发展视域下继续教育“三场域双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导师”混合教学模式实践研究——以学</w:t>
            </w:r>
          </w:p>
          <w:p w14:paraId="78269A75">
            <w:pPr>
              <w:pStyle w:val="5"/>
              <w:spacing w:line="206" w:lineRule="auto"/>
              <w:ind w:left="110"/>
            </w:pPr>
            <w:r>
              <w:rPr>
                <w:spacing w:val="2"/>
              </w:rPr>
              <w:t>前教育专业为例</w:t>
            </w:r>
          </w:p>
        </w:tc>
        <w:tc>
          <w:tcPr>
            <w:tcW w:w="1019" w:type="dxa"/>
            <w:vAlign w:val="top"/>
          </w:tcPr>
          <w:p w14:paraId="7C68FF18">
            <w:pPr>
              <w:spacing w:line="289" w:lineRule="auto"/>
              <w:rPr>
                <w:rFonts w:ascii="Arial"/>
                <w:sz w:val="21"/>
              </w:rPr>
            </w:pPr>
          </w:p>
          <w:p w14:paraId="07B185B2">
            <w:pPr>
              <w:pStyle w:val="5"/>
              <w:spacing w:before="65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28E4127B">
            <w:pPr>
              <w:spacing w:line="289" w:lineRule="auto"/>
              <w:rPr>
                <w:rFonts w:ascii="Arial"/>
                <w:sz w:val="21"/>
              </w:rPr>
            </w:pPr>
          </w:p>
          <w:p w14:paraId="04AF1E2E">
            <w:pPr>
              <w:pStyle w:val="5"/>
              <w:spacing w:before="65" w:line="220" w:lineRule="auto"/>
              <w:ind w:left="126"/>
            </w:pPr>
            <w:r>
              <w:rPr>
                <w:spacing w:val="2"/>
              </w:rPr>
              <w:t>张爱玲</w:t>
            </w:r>
          </w:p>
        </w:tc>
        <w:tc>
          <w:tcPr>
            <w:tcW w:w="2232" w:type="dxa"/>
            <w:vAlign w:val="top"/>
          </w:tcPr>
          <w:p w14:paraId="2BC6AAB6">
            <w:pPr>
              <w:spacing w:line="287" w:lineRule="auto"/>
              <w:rPr>
                <w:rFonts w:ascii="Arial"/>
                <w:sz w:val="21"/>
              </w:rPr>
            </w:pPr>
          </w:p>
          <w:p w14:paraId="168F45E6">
            <w:pPr>
              <w:pStyle w:val="5"/>
              <w:spacing w:before="65" w:line="219" w:lineRule="auto"/>
              <w:ind w:left="106"/>
            </w:pPr>
            <w:r>
              <w:rPr>
                <w:spacing w:val="1"/>
              </w:rPr>
              <w:t>教育科学学院</w:t>
            </w:r>
          </w:p>
        </w:tc>
      </w:tr>
      <w:tr w14:paraId="67FEB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dxa"/>
            <w:vAlign w:val="top"/>
          </w:tcPr>
          <w:p w14:paraId="54CF7082">
            <w:pPr>
              <w:pStyle w:val="5"/>
              <w:spacing w:before="225"/>
              <w:ind w:left="214"/>
            </w:pPr>
            <w:r>
              <w:rPr>
                <w:spacing w:val="-3"/>
              </w:rPr>
              <w:t>33</w:t>
            </w:r>
          </w:p>
        </w:tc>
        <w:tc>
          <w:tcPr>
            <w:tcW w:w="3626" w:type="dxa"/>
            <w:vAlign w:val="top"/>
          </w:tcPr>
          <w:p w14:paraId="4C425ACB">
            <w:pPr>
              <w:pStyle w:val="5"/>
              <w:spacing w:before="65" w:line="242" w:lineRule="auto"/>
              <w:ind w:left="110" w:right="288"/>
            </w:pPr>
            <w:r>
              <w:rPr>
                <w:spacing w:val="1"/>
              </w:rPr>
              <w:t>线上线下混合式教学背景下继续教育</w:t>
            </w:r>
            <w:r>
              <w:t xml:space="preserve"> 人才培养模式改革与实践研究</w:t>
            </w:r>
          </w:p>
        </w:tc>
        <w:tc>
          <w:tcPr>
            <w:tcW w:w="1019" w:type="dxa"/>
            <w:vAlign w:val="top"/>
          </w:tcPr>
          <w:p w14:paraId="6A9633FA">
            <w:pPr>
              <w:pStyle w:val="5"/>
              <w:spacing w:before="206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08D26912">
            <w:pPr>
              <w:pStyle w:val="5"/>
              <w:spacing w:before="207" w:line="221" w:lineRule="auto"/>
              <w:ind w:left="225"/>
            </w:pPr>
            <w:r>
              <w:rPr>
                <w:spacing w:val="4"/>
              </w:rPr>
              <w:t>张超</w:t>
            </w:r>
          </w:p>
        </w:tc>
        <w:tc>
          <w:tcPr>
            <w:tcW w:w="2232" w:type="dxa"/>
            <w:vAlign w:val="top"/>
          </w:tcPr>
          <w:p w14:paraId="535D940D">
            <w:pPr>
              <w:pStyle w:val="5"/>
              <w:spacing w:before="206" w:line="220" w:lineRule="auto"/>
              <w:ind w:left="106"/>
            </w:pPr>
            <w:r>
              <w:rPr>
                <w:spacing w:val="2"/>
              </w:rPr>
              <w:t>外国语学院</w:t>
            </w:r>
          </w:p>
        </w:tc>
      </w:tr>
      <w:tr w14:paraId="0793E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54" w:type="dxa"/>
            <w:vAlign w:val="top"/>
          </w:tcPr>
          <w:p w14:paraId="7B236F61">
            <w:pPr>
              <w:pStyle w:val="5"/>
              <w:spacing w:before="235"/>
              <w:ind w:left="214"/>
            </w:pPr>
            <w:r>
              <w:rPr>
                <w:spacing w:val="-3"/>
              </w:rPr>
              <w:t>34</w:t>
            </w:r>
          </w:p>
        </w:tc>
        <w:tc>
          <w:tcPr>
            <w:tcW w:w="3626" w:type="dxa"/>
            <w:vAlign w:val="top"/>
          </w:tcPr>
          <w:p w14:paraId="2B9747FE">
            <w:pPr>
              <w:pStyle w:val="5"/>
              <w:spacing w:before="56" w:line="251" w:lineRule="auto"/>
              <w:ind w:left="110" w:right="304" w:firstLine="10"/>
            </w:pPr>
            <w:r>
              <w:rPr>
                <w:spacing w:val="-1"/>
              </w:rPr>
              <w:t>数字化赋能药学专业继续教育教学模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式创新研究——以药学专业为例</w:t>
            </w:r>
          </w:p>
        </w:tc>
        <w:tc>
          <w:tcPr>
            <w:tcW w:w="1019" w:type="dxa"/>
            <w:vAlign w:val="top"/>
          </w:tcPr>
          <w:p w14:paraId="135187A6">
            <w:pPr>
              <w:pStyle w:val="5"/>
              <w:spacing w:before="216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75D60E5D">
            <w:pPr>
              <w:pStyle w:val="5"/>
              <w:spacing w:before="216" w:line="219" w:lineRule="auto"/>
              <w:ind w:left="126"/>
            </w:pPr>
            <w:r>
              <w:rPr>
                <w:spacing w:val="2"/>
              </w:rPr>
              <w:t>张恩祥</w:t>
            </w:r>
          </w:p>
        </w:tc>
        <w:tc>
          <w:tcPr>
            <w:tcW w:w="2232" w:type="dxa"/>
            <w:vAlign w:val="top"/>
          </w:tcPr>
          <w:p w14:paraId="7C449D05">
            <w:pPr>
              <w:pStyle w:val="5"/>
              <w:spacing w:before="216" w:line="220" w:lineRule="auto"/>
              <w:ind w:left="106"/>
            </w:pPr>
            <w:r>
              <w:rPr>
                <w:spacing w:val="1"/>
              </w:rPr>
              <w:t>药学与食品工程学院</w:t>
            </w:r>
          </w:p>
        </w:tc>
      </w:tr>
      <w:tr w14:paraId="40E9B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dxa"/>
            <w:vAlign w:val="top"/>
          </w:tcPr>
          <w:p w14:paraId="688A1D2B">
            <w:pPr>
              <w:pStyle w:val="5"/>
              <w:spacing w:before="225"/>
              <w:ind w:left="214"/>
            </w:pPr>
            <w:r>
              <w:rPr>
                <w:spacing w:val="-3"/>
              </w:rPr>
              <w:t>35</w:t>
            </w:r>
          </w:p>
        </w:tc>
        <w:tc>
          <w:tcPr>
            <w:tcW w:w="3626" w:type="dxa"/>
            <w:vAlign w:val="top"/>
          </w:tcPr>
          <w:p w14:paraId="4B2DA81D">
            <w:pPr>
              <w:pStyle w:val="5"/>
              <w:spacing w:before="76" w:line="237" w:lineRule="auto"/>
              <w:ind w:left="110" w:right="226" w:hanging="10"/>
            </w:pPr>
            <w:r>
              <w:rPr>
                <w:spacing w:val="-1"/>
              </w:rPr>
              <w:t>继续教育英语教学中的TPACK与生成式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AI协同应用研究</w:t>
            </w:r>
          </w:p>
        </w:tc>
        <w:tc>
          <w:tcPr>
            <w:tcW w:w="1019" w:type="dxa"/>
            <w:vAlign w:val="top"/>
          </w:tcPr>
          <w:p w14:paraId="0538C636">
            <w:pPr>
              <w:pStyle w:val="5"/>
              <w:spacing w:before="206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53052ED2">
            <w:pPr>
              <w:pStyle w:val="5"/>
              <w:spacing w:before="208" w:line="221" w:lineRule="auto"/>
              <w:ind w:left="225"/>
            </w:pPr>
            <w:r>
              <w:rPr>
                <w:spacing w:val="7"/>
              </w:rPr>
              <w:t>张茜</w:t>
            </w:r>
          </w:p>
        </w:tc>
        <w:tc>
          <w:tcPr>
            <w:tcW w:w="2232" w:type="dxa"/>
            <w:vAlign w:val="top"/>
          </w:tcPr>
          <w:p w14:paraId="40E63495">
            <w:pPr>
              <w:pStyle w:val="5"/>
              <w:spacing w:before="206" w:line="220" w:lineRule="auto"/>
              <w:ind w:left="106"/>
            </w:pPr>
            <w:r>
              <w:rPr>
                <w:spacing w:val="3"/>
              </w:rPr>
              <w:t>外国语学院(大学外语)</w:t>
            </w:r>
          </w:p>
        </w:tc>
      </w:tr>
      <w:tr w14:paraId="1580E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dxa"/>
            <w:vAlign w:val="top"/>
          </w:tcPr>
          <w:p w14:paraId="05808687">
            <w:pPr>
              <w:pStyle w:val="5"/>
              <w:spacing w:before="225"/>
              <w:ind w:left="214"/>
            </w:pPr>
            <w:r>
              <w:rPr>
                <w:spacing w:val="-3"/>
              </w:rPr>
              <w:t>36</w:t>
            </w:r>
          </w:p>
        </w:tc>
        <w:tc>
          <w:tcPr>
            <w:tcW w:w="3626" w:type="dxa"/>
            <w:vAlign w:val="top"/>
          </w:tcPr>
          <w:p w14:paraId="683AE492">
            <w:pPr>
              <w:pStyle w:val="5"/>
              <w:spacing w:before="46" w:line="251" w:lineRule="auto"/>
              <w:ind w:left="110" w:right="95" w:hanging="100"/>
            </w:pPr>
            <w:r>
              <w:rPr>
                <w:spacing w:val="6"/>
              </w:rPr>
              <w:t xml:space="preserve">“三全育人”背景下继续教育类学生形 </w:t>
            </w:r>
            <w:r>
              <w:t>势与政策课程教学改革探究</w:t>
            </w:r>
          </w:p>
        </w:tc>
        <w:tc>
          <w:tcPr>
            <w:tcW w:w="1019" w:type="dxa"/>
            <w:vAlign w:val="top"/>
          </w:tcPr>
          <w:p w14:paraId="70697CB1">
            <w:pPr>
              <w:pStyle w:val="5"/>
              <w:spacing w:before="206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484B3355">
            <w:pPr>
              <w:pStyle w:val="5"/>
              <w:spacing w:before="206" w:line="220" w:lineRule="auto"/>
              <w:ind w:left="126"/>
            </w:pPr>
            <w:r>
              <w:rPr>
                <w:spacing w:val="3"/>
              </w:rPr>
              <w:t>张倩倩</w:t>
            </w:r>
          </w:p>
        </w:tc>
        <w:tc>
          <w:tcPr>
            <w:tcW w:w="2232" w:type="dxa"/>
            <w:vAlign w:val="top"/>
          </w:tcPr>
          <w:p w14:paraId="56726CD3">
            <w:pPr>
              <w:pStyle w:val="5"/>
              <w:spacing w:before="206" w:line="219" w:lineRule="auto"/>
              <w:ind w:left="106"/>
            </w:pPr>
            <w:r>
              <w:rPr>
                <w:spacing w:val="1"/>
              </w:rPr>
              <w:t>马克思主义学院</w:t>
            </w:r>
          </w:p>
        </w:tc>
      </w:tr>
      <w:tr w14:paraId="1ED6C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54" w:type="dxa"/>
            <w:vAlign w:val="top"/>
          </w:tcPr>
          <w:p w14:paraId="1C859C09">
            <w:pPr>
              <w:spacing w:line="298" w:lineRule="auto"/>
              <w:rPr>
                <w:rFonts w:ascii="Arial"/>
                <w:sz w:val="21"/>
              </w:rPr>
            </w:pPr>
          </w:p>
          <w:p w14:paraId="2D83A63A">
            <w:pPr>
              <w:pStyle w:val="5"/>
              <w:spacing w:before="65"/>
              <w:ind w:left="214"/>
            </w:pPr>
            <w:r>
              <w:rPr>
                <w:spacing w:val="-3"/>
              </w:rPr>
              <w:t>37</w:t>
            </w:r>
          </w:p>
        </w:tc>
        <w:tc>
          <w:tcPr>
            <w:tcW w:w="3626" w:type="dxa"/>
            <w:vAlign w:val="top"/>
          </w:tcPr>
          <w:p w14:paraId="2201FB71">
            <w:pPr>
              <w:pStyle w:val="5"/>
              <w:spacing w:before="66" w:line="219" w:lineRule="auto"/>
              <w:ind w:left="120"/>
            </w:pPr>
            <w:r>
              <w:rPr>
                <w:spacing w:val="-1"/>
              </w:rPr>
              <w:t>面向在职学习者的理工类继续教育课</w:t>
            </w:r>
          </w:p>
          <w:p w14:paraId="36F0E18D">
            <w:pPr>
              <w:pStyle w:val="5"/>
              <w:spacing w:before="41" w:line="237" w:lineRule="auto"/>
              <w:ind w:left="110" w:right="122" w:hanging="10"/>
            </w:pPr>
            <w:r>
              <w:rPr>
                <w:spacing w:val="-1"/>
              </w:rPr>
              <w:t>程思政案例库建设、嵌入路径与应用评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价研究</w:t>
            </w:r>
          </w:p>
        </w:tc>
        <w:tc>
          <w:tcPr>
            <w:tcW w:w="1019" w:type="dxa"/>
            <w:vAlign w:val="top"/>
          </w:tcPr>
          <w:p w14:paraId="011C6C17">
            <w:pPr>
              <w:spacing w:line="280" w:lineRule="auto"/>
              <w:rPr>
                <w:rFonts w:ascii="Arial"/>
                <w:sz w:val="21"/>
              </w:rPr>
            </w:pPr>
          </w:p>
          <w:p w14:paraId="68CFF444">
            <w:pPr>
              <w:pStyle w:val="5"/>
              <w:spacing w:before="65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6EB74CB9">
            <w:pPr>
              <w:spacing w:line="279" w:lineRule="auto"/>
              <w:rPr>
                <w:rFonts w:ascii="Arial"/>
                <w:sz w:val="21"/>
              </w:rPr>
            </w:pPr>
          </w:p>
          <w:p w14:paraId="3E9784AD">
            <w:pPr>
              <w:pStyle w:val="5"/>
              <w:spacing w:before="65" w:line="219" w:lineRule="auto"/>
              <w:ind w:left="126"/>
            </w:pPr>
            <w:r>
              <w:rPr>
                <w:spacing w:val="2"/>
              </w:rPr>
              <w:t>张绍亮</w:t>
            </w:r>
          </w:p>
        </w:tc>
        <w:tc>
          <w:tcPr>
            <w:tcW w:w="2232" w:type="dxa"/>
            <w:vAlign w:val="top"/>
          </w:tcPr>
          <w:p w14:paraId="7F828D2B">
            <w:pPr>
              <w:spacing w:line="280" w:lineRule="auto"/>
              <w:rPr>
                <w:rFonts w:ascii="Arial"/>
                <w:sz w:val="21"/>
              </w:rPr>
            </w:pPr>
          </w:p>
          <w:p w14:paraId="6A8B7DCE">
            <w:pPr>
              <w:pStyle w:val="5"/>
              <w:spacing w:before="65" w:line="220" w:lineRule="auto"/>
              <w:ind w:left="106"/>
            </w:pPr>
            <w:r>
              <w:rPr>
                <w:spacing w:val="1"/>
              </w:rPr>
              <w:t>化学化工学院</w:t>
            </w:r>
          </w:p>
        </w:tc>
      </w:tr>
      <w:tr w14:paraId="2F5B6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54" w:type="dxa"/>
            <w:vAlign w:val="top"/>
          </w:tcPr>
          <w:p w14:paraId="60E3664D">
            <w:pPr>
              <w:pStyle w:val="5"/>
              <w:spacing w:before="276"/>
              <w:ind w:left="214"/>
            </w:pPr>
            <w:r>
              <w:rPr>
                <w:spacing w:val="-3"/>
              </w:rPr>
              <w:t>38</w:t>
            </w:r>
          </w:p>
        </w:tc>
        <w:tc>
          <w:tcPr>
            <w:tcW w:w="3626" w:type="dxa"/>
            <w:vAlign w:val="top"/>
          </w:tcPr>
          <w:p w14:paraId="448ABEA4">
            <w:pPr>
              <w:pStyle w:val="5"/>
              <w:spacing w:before="106" w:line="269" w:lineRule="auto"/>
              <w:ind w:left="110" w:right="314"/>
            </w:pPr>
            <w:r>
              <w:rPr>
                <w:spacing w:val="-1"/>
              </w:rPr>
              <w:t>人工智能赋能高等继续教育数字教材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新形态构建研究</w:t>
            </w:r>
          </w:p>
        </w:tc>
        <w:tc>
          <w:tcPr>
            <w:tcW w:w="1019" w:type="dxa"/>
            <w:vAlign w:val="top"/>
          </w:tcPr>
          <w:p w14:paraId="3AD9364F">
            <w:pPr>
              <w:pStyle w:val="5"/>
              <w:spacing w:before="257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625EB2E3">
            <w:pPr>
              <w:pStyle w:val="5"/>
              <w:spacing w:before="259" w:line="221" w:lineRule="auto"/>
              <w:ind w:left="126"/>
            </w:pPr>
            <w:r>
              <w:rPr>
                <w:spacing w:val="3"/>
              </w:rPr>
              <w:t>张云飞</w:t>
            </w:r>
          </w:p>
        </w:tc>
        <w:tc>
          <w:tcPr>
            <w:tcW w:w="2232" w:type="dxa"/>
            <w:vAlign w:val="top"/>
          </w:tcPr>
          <w:p w14:paraId="65BBADCA">
            <w:pPr>
              <w:pStyle w:val="5"/>
              <w:spacing w:before="257" w:line="220" w:lineRule="auto"/>
              <w:ind w:left="106"/>
            </w:pPr>
            <w:r>
              <w:rPr>
                <w:spacing w:val="1"/>
              </w:rPr>
              <w:t>历史文化与旅游学院</w:t>
            </w:r>
          </w:p>
        </w:tc>
      </w:tr>
      <w:tr w14:paraId="51F80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54" w:type="dxa"/>
            <w:vAlign w:val="top"/>
          </w:tcPr>
          <w:p w14:paraId="1434FBFA">
            <w:pPr>
              <w:spacing w:line="310" w:lineRule="auto"/>
              <w:rPr>
                <w:rFonts w:ascii="Arial"/>
                <w:sz w:val="21"/>
              </w:rPr>
            </w:pPr>
          </w:p>
          <w:p w14:paraId="1218EDB3">
            <w:pPr>
              <w:pStyle w:val="5"/>
              <w:spacing w:before="65"/>
              <w:ind w:left="214"/>
            </w:pPr>
            <w:r>
              <w:rPr>
                <w:spacing w:val="-3"/>
              </w:rPr>
              <w:t>39</w:t>
            </w:r>
          </w:p>
        </w:tc>
        <w:tc>
          <w:tcPr>
            <w:tcW w:w="3626" w:type="dxa"/>
            <w:vAlign w:val="top"/>
          </w:tcPr>
          <w:p w14:paraId="7091E7A6">
            <w:pPr>
              <w:pStyle w:val="5"/>
              <w:spacing w:before="46" w:line="256" w:lineRule="auto"/>
              <w:ind w:left="110" w:right="277"/>
              <w:jc w:val="both"/>
            </w:pPr>
            <w:r>
              <w:rPr>
                <w:spacing w:val="1"/>
              </w:rPr>
              <w:t>产教融合下继续教育服务黄河流域乡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村振兴的“订单式”培养模式研究一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一以聊城大学园林专业为例</w:t>
            </w:r>
          </w:p>
        </w:tc>
        <w:tc>
          <w:tcPr>
            <w:tcW w:w="1019" w:type="dxa"/>
            <w:vAlign w:val="top"/>
          </w:tcPr>
          <w:p w14:paraId="694B6AB5">
            <w:pPr>
              <w:spacing w:line="292" w:lineRule="auto"/>
              <w:rPr>
                <w:rFonts w:ascii="Arial"/>
                <w:sz w:val="21"/>
              </w:rPr>
            </w:pPr>
          </w:p>
          <w:p w14:paraId="408294C2">
            <w:pPr>
              <w:pStyle w:val="5"/>
              <w:spacing w:before="65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4D887230">
            <w:pPr>
              <w:spacing w:line="294" w:lineRule="auto"/>
              <w:rPr>
                <w:rFonts w:ascii="Arial"/>
                <w:sz w:val="21"/>
              </w:rPr>
            </w:pPr>
          </w:p>
          <w:p w14:paraId="0BDFFB2E">
            <w:pPr>
              <w:pStyle w:val="5"/>
              <w:spacing w:before="65" w:line="221" w:lineRule="auto"/>
              <w:ind w:left="225"/>
            </w:pPr>
            <w:r>
              <w:rPr>
                <w:spacing w:val="-2"/>
              </w:rPr>
              <w:t>赵燕</w:t>
            </w:r>
          </w:p>
        </w:tc>
        <w:tc>
          <w:tcPr>
            <w:tcW w:w="2232" w:type="dxa"/>
            <w:vAlign w:val="top"/>
          </w:tcPr>
          <w:p w14:paraId="1361631F">
            <w:pPr>
              <w:spacing w:line="292" w:lineRule="auto"/>
              <w:rPr>
                <w:rFonts w:ascii="Arial"/>
                <w:sz w:val="21"/>
              </w:rPr>
            </w:pPr>
          </w:p>
          <w:p w14:paraId="071F6072">
            <w:pPr>
              <w:pStyle w:val="5"/>
              <w:spacing w:before="65" w:line="220" w:lineRule="auto"/>
              <w:ind w:left="106"/>
            </w:pPr>
            <w:r>
              <w:rPr>
                <w:spacing w:val="-1"/>
              </w:rPr>
              <w:t>农业与生物学院</w:t>
            </w:r>
          </w:p>
        </w:tc>
      </w:tr>
      <w:tr w14:paraId="33B43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54" w:type="dxa"/>
            <w:vAlign w:val="top"/>
          </w:tcPr>
          <w:p w14:paraId="62EE24BB">
            <w:pPr>
              <w:pStyle w:val="5"/>
              <w:spacing w:before="248"/>
              <w:ind w:left="214"/>
            </w:pPr>
            <w:r>
              <w:rPr>
                <w:spacing w:val="-2"/>
              </w:rPr>
              <w:t>40</w:t>
            </w:r>
          </w:p>
        </w:tc>
        <w:tc>
          <w:tcPr>
            <w:tcW w:w="3626" w:type="dxa"/>
            <w:vAlign w:val="top"/>
          </w:tcPr>
          <w:p w14:paraId="33F47A05">
            <w:pPr>
              <w:pStyle w:val="5"/>
              <w:spacing w:before="79" w:line="252" w:lineRule="auto"/>
              <w:ind w:left="110" w:right="125" w:hanging="10"/>
            </w:pPr>
            <w:r>
              <w:rPr>
                <w:spacing w:val="-1"/>
              </w:rPr>
              <w:t>大模型赋能的《概率论与数理统计》教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学研究</w:t>
            </w:r>
          </w:p>
        </w:tc>
        <w:tc>
          <w:tcPr>
            <w:tcW w:w="1019" w:type="dxa"/>
            <w:vAlign w:val="top"/>
          </w:tcPr>
          <w:p w14:paraId="0146AC67">
            <w:pPr>
              <w:pStyle w:val="5"/>
              <w:spacing w:before="229" w:line="220" w:lineRule="auto"/>
              <w:ind w:left="104"/>
            </w:pPr>
            <w:r>
              <w:rPr>
                <w:spacing w:val="9"/>
              </w:rPr>
              <w:t>重点项目</w:t>
            </w:r>
          </w:p>
        </w:tc>
        <w:tc>
          <w:tcPr>
            <w:tcW w:w="869" w:type="dxa"/>
            <w:vAlign w:val="top"/>
          </w:tcPr>
          <w:p w14:paraId="0FF312BE">
            <w:pPr>
              <w:pStyle w:val="5"/>
              <w:spacing w:before="227" w:line="219" w:lineRule="auto"/>
              <w:ind w:left="126"/>
            </w:pPr>
            <w:r>
              <w:rPr>
                <w:spacing w:val="-2"/>
              </w:rPr>
              <w:t>周书锋</w:t>
            </w:r>
          </w:p>
        </w:tc>
        <w:tc>
          <w:tcPr>
            <w:tcW w:w="2232" w:type="dxa"/>
            <w:vAlign w:val="top"/>
          </w:tcPr>
          <w:p w14:paraId="0158CCA4">
            <w:pPr>
              <w:pStyle w:val="5"/>
              <w:spacing w:before="227" w:line="219" w:lineRule="auto"/>
              <w:ind w:left="106"/>
            </w:pPr>
            <w:r>
              <w:rPr>
                <w:spacing w:val="1"/>
              </w:rPr>
              <w:t>数学与系统科学学院</w:t>
            </w:r>
          </w:p>
        </w:tc>
      </w:tr>
    </w:tbl>
    <w:p w14:paraId="62E4F360">
      <w:pPr>
        <w:rPr>
          <w:rFonts w:ascii="Arial"/>
          <w:sz w:val="21"/>
        </w:rPr>
      </w:pPr>
    </w:p>
    <w:p w14:paraId="091247FD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905" w:right="90" w:bottom="0" w:left="1735" w:header="0" w:footer="0" w:gutter="0"/>
          <w:cols w:space="720" w:num="1"/>
        </w:sectPr>
      </w:pPr>
    </w:p>
    <w:tbl>
      <w:tblPr>
        <w:tblStyle w:val="4"/>
        <w:tblW w:w="93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3576"/>
        <w:gridCol w:w="1219"/>
        <w:gridCol w:w="1209"/>
        <w:gridCol w:w="2632"/>
      </w:tblGrid>
      <w:tr w14:paraId="4F4CD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4" w:type="dxa"/>
            <w:vAlign w:val="top"/>
          </w:tcPr>
          <w:p w14:paraId="7604843B">
            <w:pPr>
              <w:pStyle w:val="5"/>
              <w:spacing w:before="175" w:line="241" w:lineRule="auto"/>
              <w:ind w:left="5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1312" behindDoc="0" locked="0" layoutInCell="0" allowOverlap="1">
                  <wp:simplePos x="0" y="0"/>
                  <wp:positionH relativeFrom="page">
                    <wp:posOffset>6793865</wp:posOffset>
                  </wp:positionH>
                  <wp:positionV relativeFrom="page">
                    <wp:posOffset>4025265</wp:posOffset>
                  </wp:positionV>
                  <wp:extent cx="711200" cy="146685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10" cy="146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  <w:sz w:val="22"/>
                <w:szCs w:val="22"/>
              </w:rPr>
              <w:t>41</w:t>
            </w:r>
          </w:p>
        </w:tc>
        <w:tc>
          <w:tcPr>
            <w:tcW w:w="3576" w:type="dxa"/>
            <w:vAlign w:val="top"/>
          </w:tcPr>
          <w:p w14:paraId="1A94261A">
            <w:pPr>
              <w:pStyle w:val="5"/>
              <w:spacing w:before="43" w:line="198" w:lineRule="auto"/>
              <w:ind w:left="10" w:right="2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面向继续教育平台的学习风险智能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识别与精准干预机制研究</w:t>
            </w:r>
          </w:p>
        </w:tc>
        <w:tc>
          <w:tcPr>
            <w:tcW w:w="1219" w:type="dxa"/>
            <w:vAlign w:val="top"/>
          </w:tcPr>
          <w:p w14:paraId="4E918689">
            <w:pPr>
              <w:pStyle w:val="5"/>
              <w:spacing w:before="151" w:line="220" w:lineRule="auto"/>
              <w:ind w:left="38"/>
              <w:rPr>
                <w:sz w:val="22"/>
                <w:szCs w:val="22"/>
              </w:rPr>
            </w:pPr>
            <w:r>
              <w:rPr>
                <w:b/>
                <w:bCs/>
                <w:spacing w:val="6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2185B8EA">
            <w:pPr>
              <w:pStyle w:val="5"/>
              <w:spacing w:before="155" w:line="221" w:lineRule="auto"/>
              <w:ind w:left="16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安洪勇</w:t>
            </w:r>
          </w:p>
        </w:tc>
        <w:tc>
          <w:tcPr>
            <w:tcW w:w="2632" w:type="dxa"/>
            <w:vAlign w:val="top"/>
          </w:tcPr>
          <w:p w14:paraId="42E62CE2">
            <w:pPr>
              <w:pStyle w:val="5"/>
              <w:spacing w:before="154" w:line="219" w:lineRule="auto"/>
              <w:ind w:left="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网络信息中心</w:t>
            </w:r>
          </w:p>
        </w:tc>
      </w:tr>
      <w:tr w14:paraId="373C5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14" w:type="dxa"/>
            <w:vAlign w:val="top"/>
          </w:tcPr>
          <w:p w14:paraId="6B2E78E8">
            <w:pPr>
              <w:pStyle w:val="5"/>
              <w:spacing w:before="181" w:line="241" w:lineRule="auto"/>
              <w:ind w:left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42</w:t>
            </w:r>
          </w:p>
        </w:tc>
        <w:tc>
          <w:tcPr>
            <w:tcW w:w="3576" w:type="dxa"/>
            <w:vAlign w:val="top"/>
          </w:tcPr>
          <w:p w14:paraId="28C29A30">
            <w:pPr>
              <w:pStyle w:val="5"/>
              <w:spacing w:before="57" w:line="194" w:lineRule="auto"/>
              <w:ind w:left="30" w:right="245" w:hanging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教育数字化背景下高等继续教育混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合模式教学体系构建</w:t>
            </w:r>
          </w:p>
        </w:tc>
        <w:tc>
          <w:tcPr>
            <w:tcW w:w="1219" w:type="dxa"/>
            <w:vAlign w:val="top"/>
          </w:tcPr>
          <w:p w14:paraId="0D0FE9D7">
            <w:pPr>
              <w:pStyle w:val="5"/>
              <w:spacing w:before="156" w:line="220" w:lineRule="auto"/>
              <w:ind w:left="38"/>
              <w:rPr>
                <w:sz w:val="22"/>
                <w:szCs w:val="22"/>
              </w:rPr>
            </w:pPr>
            <w:r>
              <w:rPr>
                <w:b/>
                <w:bCs/>
                <w:spacing w:val="6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193C30B0">
            <w:pPr>
              <w:pStyle w:val="5"/>
              <w:spacing w:before="159" w:line="219" w:lineRule="auto"/>
              <w:ind w:left="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程俊峰</w:t>
            </w:r>
          </w:p>
        </w:tc>
        <w:tc>
          <w:tcPr>
            <w:tcW w:w="2632" w:type="dxa"/>
            <w:vAlign w:val="top"/>
          </w:tcPr>
          <w:p w14:paraId="622CD82B">
            <w:pPr>
              <w:pStyle w:val="5"/>
              <w:spacing w:before="159" w:line="220" w:lineRule="auto"/>
              <w:ind w:left="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历史文化与旅游学院</w:t>
            </w:r>
          </w:p>
        </w:tc>
      </w:tr>
      <w:tr w14:paraId="47934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4" w:type="dxa"/>
            <w:vAlign w:val="top"/>
          </w:tcPr>
          <w:p w14:paraId="1DEB3A53">
            <w:pPr>
              <w:pStyle w:val="5"/>
              <w:spacing w:before="170"/>
              <w:ind w:left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43</w:t>
            </w:r>
          </w:p>
        </w:tc>
        <w:tc>
          <w:tcPr>
            <w:tcW w:w="3576" w:type="dxa"/>
            <w:vAlign w:val="top"/>
          </w:tcPr>
          <w:p w14:paraId="178086B5">
            <w:pPr>
              <w:pStyle w:val="5"/>
              <w:spacing w:before="28" w:line="202" w:lineRule="auto"/>
              <w:ind w:left="10" w:right="2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以学生为中心的生物学智慧教学模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式改革</w:t>
            </w:r>
          </w:p>
        </w:tc>
        <w:tc>
          <w:tcPr>
            <w:tcW w:w="1219" w:type="dxa"/>
            <w:vAlign w:val="top"/>
          </w:tcPr>
          <w:p w14:paraId="15866C05">
            <w:pPr>
              <w:pStyle w:val="5"/>
              <w:spacing w:before="149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7A48CEFB">
            <w:pPr>
              <w:pStyle w:val="5"/>
              <w:spacing w:before="149" w:line="219" w:lineRule="auto"/>
              <w:ind w:left="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崔璨</w:t>
            </w:r>
          </w:p>
        </w:tc>
        <w:tc>
          <w:tcPr>
            <w:tcW w:w="2632" w:type="dxa"/>
            <w:vAlign w:val="top"/>
          </w:tcPr>
          <w:p w14:paraId="1FF2FC26">
            <w:pPr>
              <w:pStyle w:val="5"/>
              <w:spacing w:before="149" w:line="220" w:lineRule="auto"/>
              <w:ind w:left="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农业与生物学院</w:t>
            </w:r>
          </w:p>
        </w:tc>
      </w:tr>
      <w:tr w14:paraId="424E0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14" w:type="dxa"/>
            <w:vAlign w:val="top"/>
          </w:tcPr>
          <w:p w14:paraId="3B397CAB">
            <w:pPr>
              <w:spacing w:line="247" w:lineRule="auto"/>
              <w:rPr>
                <w:rFonts w:ascii="Arial"/>
                <w:sz w:val="21"/>
              </w:rPr>
            </w:pPr>
          </w:p>
          <w:p w14:paraId="3DA7C265">
            <w:pPr>
              <w:pStyle w:val="5"/>
              <w:spacing w:before="72" w:line="241" w:lineRule="auto"/>
              <w:ind w:left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44</w:t>
            </w:r>
          </w:p>
        </w:tc>
        <w:tc>
          <w:tcPr>
            <w:tcW w:w="3576" w:type="dxa"/>
            <w:vAlign w:val="top"/>
          </w:tcPr>
          <w:p w14:paraId="7646D3EE">
            <w:pPr>
              <w:pStyle w:val="5"/>
              <w:spacing w:before="58" w:line="210" w:lineRule="auto"/>
              <w:ind w:left="10" w:right="236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AI赋能下继续教育《概率论与数理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统计》自适应学习模式中的构建与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实践</w:t>
            </w:r>
          </w:p>
        </w:tc>
        <w:tc>
          <w:tcPr>
            <w:tcW w:w="1219" w:type="dxa"/>
            <w:vAlign w:val="top"/>
          </w:tcPr>
          <w:p w14:paraId="67051F74">
            <w:pPr>
              <w:pStyle w:val="5"/>
              <w:spacing w:before="299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3AB4D556">
            <w:pPr>
              <w:pStyle w:val="5"/>
              <w:spacing w:before="299" w:line="220" w:lineRule="auto"/>
              <w:ind w:left="1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丁春晓</w:t>
            </w:r>
          </w:p>
        </w:tc>
        <w:tc>
          <w:tcPr>
            <w:tcW w:w="2632" w:type="dxa"/>
            <w:vAlign w:val="top"/>
          </w:tcPr>
          <w:p w14:paraId="618BD1A6">
            <w:pPr>
              <w:pStyle w:val="5"/>
              <w:spacing w:before="297" w:line="219" w:lineRule="auto"/>
              <w:ind w:left="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数学与系统科学学院</w:t>
            </w:r>
          </w:p>
        </w:tc>
      </w:tr>
      <w:tr w14:paraId="42A91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Align w:val="top"/>
          </w:tcPr>
          <w:p w14:paraId="1AF5A33E">
            <w:pPr>
              <w:pStyle w:val="5"/>
              <w:spacing w:before="311"/>
              <w:ind w:left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45</w:t>
            </w:r>
          </w:p>
        </w:tc>
        <w:tc>
          <w:tcPr>
            <w:tcW w:w="3576" w:type="dxa"/>
            <w:vAlign w:val="top"/>
          </w:tcPr>
          <w:p w14:paraId="04110C49">
            <w:pPr>
              <w:pStyle w:val="5"/>
              <w:spacing w:before="28" w:line="219" w:lineRule="auto"/>
              <w:ind w:left="1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基于继续教育教学的《工程材料与</w:t>
            </w:r>
          </w:p>
          <w:p w14:paraId="3DD45A71">
            <w:pPr>
              <w:pStyle w:val="5"/>
              <w:spacing w:before="8" w:line="206" w:lineRule="auto"/>
              <w:ind w:left="10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机械制造基础》课程“三维一体”教学</w:t>
            </w:r>
            <w:r>
              <w:rPr>
                <w:spacing w:val="1"/>
                <w:sz w:val="22"/>
                <w:szCs w:val="22"/>
              </w:rPr>
              <w:t xml:space="preserve"> 方法改革研究</w:t>
            </w:r>
          </w:p>
        </w:tc>
        <w:tc>
          <w:tcPr>
            <w:tcW w:w="1219" w:type="dxa"/>
            <w:vAlign w:val="top"/>
          </w:tcPr>
          <w:p w14:paraId="5F36A63B">
            <w:pPr>
              <w:pStyle w:val="5"/>
              <w:spacing w:before="290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7F5C11E6">
            <w:pPr>
              <w:pStyle w:val="5"/>
              <w:spacing w:before="290" w:line="220" w:lineRule="auto"/>
              <w:ind w:left="1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丁玲</w:t>
            </w:r>
          </w:p>
        </w:tc>
        <w:tc>
          <w:tcPr>
            <w:tcW w:w="2632" w:type="dxa"/>
            <w:vAlign w:val="top"/>
          </w:tcPr>
          <w:p w14:paraId="25E3A07A">
            <w:pPr>
              <w:pStyle w:val="5"/>
              <w:spacing w:before="288" w:line="219" w:lineRule="auto"/>
              <w:ind w:left="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机械与汽车工程学院</w:t>
            </w:r>
          </w:p>
        </w:tc>
      </w:tr>
      <w:tr w14:paraId="7054E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4" w:type="dxa"/>
            <w:vAlign w:val="top"/>
          </w:tcPr>
          <w:p w14:paraId="22156211">
            <w:pPr>
              <w:pStyle w:val="5"/>
              <w:spacing w:before="172"/>
              <w:ind w:left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46</w:t>
            </w:r>
          </w:p>
        </w:tc>
        <w:tc>
          <w:tcPr>
            <w:tcW w:w="3576" w:type="dxa"/>
            <w:vAlign w:val="top"/>
          </w:tcPr>
          <w:p w14:paraId="40C195DD">
            <w:pPr>
              <w:pStyle w:val="5"/>
              <w:spacing w:before="50" w:line="193" w:lineRule="auto"/>
              <w:ind w:left="30" w:right="265" w:hanging="2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数智赋能高等学历继续教育项目化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教学模式的探索与实践</w:t>
            </w:r>
          </w:p>
        </w:tc>
        <w:tc>
          <w:tcPr>
            <w:tcW w:w="1219" w:type="dxa"/>
            <w:vAlign w:val="top"/>
          </w:tcPr>
          <w:p w14:paraId="77C5C987">
            <w:pPr>
              <w:pStyle w:val="5"/>
              <w:spacing w:before="151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7134D680">
            <w:pPr>
              <w:pStyle w:val="5"/>
              <w:spacing w:before="151" w:line="219" w:lineRule="auto"/>
              <w:ind w:left="1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龚树文</w:t>
            </w:r>
          </w:p>
        </w:tc>
        <w:tc>
          <w:tcPr>
            <w:tcW w:w="2632" w:type="dxa"/>
            <w:vAlign w:val="top"/>
          </w:tcPr>
          <w:p w14:paraId="7640CA2F">
            <w:pPr>
              <w:pStyle w:val="5"/>
              <w:spacing w:before="151" w:line="220" w:lineRule="auto"/>
              <w:ind w:left="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化学化工学院</w:t>
            </w:r>
          </w:p>
        </w:tc>
      </w:tr>
      <w:tr w14:paraId="76447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14" w:type="dxa"/>
            <w:vAlign w:val="top"/>
          </w:tcPr>
          <w:p w14:paraId="78E0273F">
            <w:pPr>
              <w:spacing w:line="249" w:lineRule="auto"/>
              <w:rPr>
                <w:rFonts w:ascii="Arial"/>
                <w:sz w:val="21"/>
              </w:rPr>
            </w:pPr>
          </w:p>
          <w:p w14:paraId="571CF13C">
            <w:pPr>
              <w:pStyle w:val="5"/>
              <w:spacing w:before="71"/>
              <w:ind w:left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47</w:t>
            </w:r>
          </w:p>
        </w:tc>
        <w:tc>
          <w:tcPr>
            <w:tcW w:w="3576" w:type="dxa"/>
            <w:vAlign w:val="top"/>
          </w:tcPr>
          <w:p w14:paraId="45169716">
            <w:pPr>
              <w:pStyle w:val="5"/>
              <w:spacing w:before="190" w:line="228" w:lineRule="auto"/>
              <w:ind w:left="10" w:righ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继续教育数字化背景下基于成人学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习特征的混合式教学模式研究</w:t>
            </w:r>
          </w:p>
        </w:tc>
        <w:tc>
          <w:tcPr>
            <w:tcW w:w="1219" w:type="dxa"/>
            <w:vAlign w:val="top"/>
          </w:tcPr>
          <w:p w14:paraId="08AA9DC0">
            <w:pPr>
              <w:pStyle w:val="5"/>
              <w:spacing w:before="301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240C8A2F">
            <w:pPr>
              <w:pStyle w:val="5"/>
              <w:spacing w:before="301" w:line="220" w:lineRule="auto"/>
              <w:ind w:left="1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韩红燕</w:t>
            </w:r>
          </w:p>
        </w:tc>
        <w:tc>
          <w:tcPr>
            <w:tcW w:w="2632" w:type="dxa"/>
            <w:vAlign w:val="top"/>
          </w:tcPr>
          <w:p w14:paraId="7698FD5C">
            <w:pPr>
              <w:pStyle w:val="5"/>
              <w:spacing w:before="299" w:line="219" w:lineRule="auto"/>
              <w:ind w:left="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数学与系统科学学院</w:t>
            </w:r>
          </w:p>
        </w:tc>
      </w:tr>
      <w:tr w14:paraId="20FC1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14" w:type="dxa"/>
            <w:vAlign w:val="top"/>
          </w:tcPr>
          <w:p w14:paraId="40F97720">
            <w:pPr>
              <w:pStyle w:val="5"/>
              <w:spacing w:before="183"/>
              <w:ind w:left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48</w:t>
            </w:r>
          </w:p>
        </w:tc>
        <w:tc>
          <w:tcPr>
            <w:tcW w:w="3576" w:type="dxa"/>
            <w:vAlign w:val="top"/>
          </w:tcPr>
          <w:p w14:paraId="1B3E6638">
            <w:pPr>
              <w:pStyle w:val="5"/>
              <w:spacing w:before="50" w:line="201" w:lineRule="auto"/>
              <w:ind w:left="10" w:right="22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面向“新质生产力”的继续教育“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政-企-校”协同育人研究</w:t>
            </w:r>
          </w:p>
        </w:tc>
        <w:tc>
          <w:tcPr>
            <w:tcW w:w="1219" w:type="dxa"/>
            <w:vAlign w:val="top"/>
          </w:tcPr>
          <w:p w14:paraId="32FD50B7">
            <w:pPr>
              <w:pStyle w:val="5"/>
              <w:spacing w:before="162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4AB0A332">
            <w:pPr>
              <w:pStyle w:val="5"/>
              <w:spacing w:before="162" w:line="219" w:lineRule="auto"/>
              <w:ind w:left="1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韩维坊</w:t>
            </w:r>
          </w:p>
        </w:tc>
        <w:tc>
          <w:tcPr>
            <w:tcW w:w="2632" w:type="dxa"/>
            <w:vAlign w:val="top"/>
          </w:tcPr>
          <w:p w14:paraId="1BAB442C">
            <w:pPr>
              <w:pStyle w:val="5"/>
              <w:spacing w:before="160" w:line="219" w:lineRule="auto"/>
              <w:ind w:left="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材料科学与工程学院</w:t>
            </w:r>
          </w:p>
        </w:tc>
      </w:tr>
      <w:tr w14:paraId="0CF8E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Align w:val="top"/>
          </w:tcPr>
          <w:p w14:paraId="57D1A927">
            <w:pPr>
              <w:rPr>
                <w:rFonts w:ascii="Arial"/>
                <w:sz w:val="21"/>
              </w:rPr>
            </w:pPr>
          </w:p>
          <w:p w14:paraId="6D3C46E1">
            <w:pPr>
              <w:pStyle w:val="5"/>
              <w:spacing w:before="71"/>
              <w:ind w:left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49</w:t>
            </w:r>
          </w:p>
        </w:tc>
        <w:tc>
          <w:tcPr>
            <w:tcW w:w="3576" w:type="dxa"/>
            <w:vAlign w:val="top"/>
          </w:tcPr>
          <w:p w14:paraId="4F81FD9E">
            <w:pPr>
              <w:pStyle w:val="5"/>
              <w:spacing w:before="171" w:line="228" w:lineRule="auto"/>
              <w:ind w:left="10" w:right="2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面向岗位需求的《化工工艺学》模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块化、案例化教学改革与实践研究</w:t>
            </w:r>
          </w:p>
        </w:tc>
        <w:tc>
          <w:tcPr>
            <w:tcW w:w="1219" w:type="dxa"/>
            <w:vAlign w:val="top"/>
          </w:tcPr>
          <w:p w14:paraId="32ED7284">
            <w:pPr>
              <w:pStyle w:val="5"/>
              <w:spacing w:before="292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7B10AD4C">
            <w:pPr>
              <w:pStyle w:val="5"/>
              <w:spacing w:before="292" w:line="219" w:lineRule="auto"/>
              <w:ind w:left="16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姜松</w:t>
            </w:r>
          </w:p>
        </w:tc>
        <w:tc>
          <w:tcPr>
            <w:tcW w:w="2632" w:type="dxa"/>
            <w:vAlign w:val="top"/>
          </w:tcPr>
          <w:p w14:paraId="3F51A76D">
            <w:pPr>
              <w:pStyle w:val="5"/>
              <w:spacing w:before="292" w:line="220" w:lineRule="auto"/>
              <w:ind w:left="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化学化工学院</w:t>
            </w:r>
          </w:p>
        </w:tc>
      </w:tr>
      <w:tr w14:paraId="6E2BB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Align w:val="top"/>
          </w:tcPr>
          <w:p w14:paraId="54431502">
            <w:pPr>
              <w:spacing w:line="241" w:lineRule="auto"/>
              <w:rPr>
                <w:rFonts w:ascii="Arial"/>
                <w:sz w:val="21"/>
              </w:rPr>
            </w:pPr>
          </w:p>
          <w:p w14:paraId="50A97C32">
            <w:pPr>
              <w:pStyle w:val="5"/>
              <w:spacing w:before="71"/>
              <w:ind w:left="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50</w:t>
            </w:r>
          </w:p>
        </w:tc>
        <w:tc>
          <w:tcPr>
            <w:tcW w:w="3576" w:type="dxa"/>
            <w:vAlign w:val="top"/>
          </w:tcPr>
          <w:p w14:paraId="6A253EFB">
            <w:pPr>
              <w:pStyle w:val="5"/>
              <w:spacing w:before="171" w:line="245" w:lineRule="auto"/>
              <w:ind w:left="10" w:right="26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人工智能赋能继续教育在线课程模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块化资源建设与教学模式研究</w:t>
            </w:r>
          </w:p>
        </w:tc>
        <w:tc>
          <w:tcPr>
            <w:tcW w:w="1219" w:type="dxa"/>
            <w:vAlign w:val="top"/>
          </w:tcPr>
          <w:p w14:paraId="1A033725">
            <w:pPr>
              <w:pStyle w:val="5"/>
              <w:spacing w:before="293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2961F023">
            <w:pPr>
              <w:pStyle w:val="5"/>
              <w:spacing w:before="294" w:line="221" w:lineRule="auto"/>
              <w:ind w:left="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李珊珊</w:t>
            </w:r>
          </w:p>
        </w:tc>
        <w:tc>
          <w:tcPr>
            <w:tcW w:w="2632" w:type="dxa"/>
            <w:vAlign w:val="top"/>
          </w:tcPr>
          <w:p w14:paraId="677EEE6C">
            <w:pPr>
              <w:pStyle w:val="5"/>
              <w:spacing w:before="293" w:line="220" w:lineRule="auto"/>
              <w:ind w:left="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地理与环境学院</w:t>
            </w:r>
          </w:p>
        </w:tc>
      </w:tr>
      <w:tr w14:paraId="52C56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14" w:type="dxa"/>
            <w:vAlign w:val="top"/>
          </w:tcPr>
          <w:p w14:paraId="55ABF836">
            <w:pPr>
              <w:spacing w:line="242" w:lineRule="auto"/>
              <w:rPr>
                <w:rFonts w:ascii="Arial"/>
                <w:sz w:val="21"/>
              </w:rPr>
            </w:pPr>
          </w:p>
          <w:p w14:paraId="00F20E37">
            <w:pPr>
              <w:pStyle w:val="5"/>
              <w:spacing w:before="71"/>
              <w:ind w:left="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51</w:t>
            </w:r>
          </w:p>
        </w:tc>
        <w:tc>
          <w:tcPr>
            <w:tcW w:w="3576" w:type="dxa"/>
            <w:vAlign w:val="top"/>
          </w:tcPr>
          <w:p w14:paraId="5FBD6171">
            <w:pPr>
              <w:pStyle w:val="5"/>
              <w:spacing w:before="54" w:line="203" w:lineRule="auto"/>
              <w:ind w:left="10" w:right="245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基于工程教育认证理念AI赋能《高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分子材料与工程综合实验》教学改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革</w:t>
            </w:r>
          </w:p>
        </w:tc>
        <w:tc>
          <w:tcPr>
            <w:tcW w:w="1219" w:type="dxa"/>
            <w:vAlign w:val="top"/>
          </w:tcPr>
          <w:p w14:paraId="346F9454">
            <w:pPr>
              <w:pStyle w:val="5"/>
              <w:spacing w:before="294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72A17137">
            <w:pPr>
              <w:pStyle w:val="5"/>
              <w:spacing w:before="294" w:line="219" w:lineRule="auto"/>
              <w:ind w:left="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李艳凯</w:t>
            </w:r>
          </w:p>
        </w:tc>
        <w:tc>
          <w:tcPr>
            <w:tcW w:w="2632" w:type="dxa"/>
            <w:vAlign w:val="top"/>
          </w:tcPr>
          <w:p w14:paraId="09D9EEAC">
            <w:pPr>
              <w:pStyle w:val="5"/>
              <w:spacing w:before="292" w:line="219" w:lineRule="auto"/>
              <w:ind w:left="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材料科学与工程学院</w:t>
            </w:r>
          </w:p>
        </w:tc>
      </w:tr>
      <w:tr w14:paraId="66656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Align w:val="top"/>
          </w:tcPr>
          <w:p w14:paraId="496A0EC8">
            <w:pPr>
              <w:spacing w:line="242" w:lineRule="auto"/>
              <w:rPr>
                <w:rFonts w:ascii="Arial"/>
                <w:sz w:val="21"/>
              </w:rPr>
            </w:pPr>
          </w:p>
          <w:p w14:paraId="419E3603">
            <w:pPr>
              <w:pStyle w:val="5"/>
              <w:spacing w:before="72"/>
              <w:ind w:left="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52</w:t>
            </w:r>
          </w:p>
        </w:tc>
        <w:tc>
          <w:tcPr>
            <w:tcW w:w="3576" w:type="dxa"/>
            <w:vAlign w:val="top"/>
          </w:tcPr>
          <w:p w14:paraId="58E093F7">
            <w:pPr>
              <w:pStyle w:val="5"/>
              <w:spacing w:before="52" w:line="206" w:lineRule="auto"/>
              <w:ind w:left="10" w:right="263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服务鲁西企业“走出去”战略的继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续教育多语种跨文化交际培训课程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体系研究</w:t>
            </w:r>
          </w:p>
        </w:tc>
        <w:tc>
          <w:tcPr>
            <w:tcW w:w="1219" w:type="dxa"/>
            <w:vAlign w:val="top"/>
          </w:tcPr>
          <w:p w14:paraId="1146CFE0">
            <w:pPr>
              <w:pStyle w:val="5"/>
              <w:spacing w:before="294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30A07CBA">
            <w:pPr>
              <w:pStyle w:val="5"/>
              <w:spacing w:before="294" w:line="219" w:lineRule="auto"/>
              <w:ind w:left="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刘婷婷</w:t>
            </w:r>
          </w:p>
        </w:tc>
        <w:tc>
          <w:tcPr>
            <w:tcW w:w="2632" w:type="dxa"/>
            <w:vAlign w:val="top"/>
          </w:tcPr>
          <w:p w14:paraId="5C80E012">
            <w:pPr>
              <w:pStyle w:val="5"/>
              <w:spacing w:before="294" w:line="220" w:lineRule="auto"/>
              <w:ind w:left="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外国语学院</w:t>
            </w:r>
          </w:p>
        </w:tc>
      </w:tr>
      <w:tr w14:paraId="47436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14" w:type="dxa"/>
            <w:vAlign w:val="top"/>
          </w:tcPr>
          <w:p w14:paraId="32758186">
            <w:pPr>
              <w:spacing w:line="253" w:lineRule="auto"/>
              <w:rPr>
                <w:rFonts w:ascii="Arial"/>
                <w:sz w:val="21"/>
              </w:rPr>
            </w:pPr>
          </w:p>
          <w:p w14:paraId="7090FDD2">
            <w:pPr>
              <w:pStyle w:val="5"/>
              <w:spacing w:before="71"/>
              <w:ind w:left="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53</w:t>
            </w:r>
          </w:p>
        </w:tc>
        <w:tc>
          <w:tcPr>
            <w:tcW w:w="3576" w:type="dxa"/>
            <w:vAlign w:val="top"/>
          </w:tcPr>
          <w:p w14:paraId="51A26F03">
            <w:pPr>
              <w:pStyle w:val="5"/>
              <w:spacing w:before="54" w:line="211" w:lineRule="auto"/>
              <w:ind w:left="10" w:right="2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基于数字化与智能化的土木工程专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业课程教学模式研究一以《土力学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与基础工程》为例</w:t>
            </w:r>
          </w:p>
        </w:tc>
        <w:tc>
          <w:tcPr>
            <w:tcW w:w="1219" w:type="dxa"/>
            <w:vAlign w:val="top"/>
          </w:tcPr>
          <w:p w14:paraId="07190930">
            <w:pPr>
              <w:pStyle w:val="5"/>
              <w:spacing w:before="305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2B0C910C">
            <w:pPr>
              <w:pStyle w:val="5"/>
              <w:spacing w:before="306" w:line="221" w:lineRule="auto"/>
              <w:ind w:left="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彭超</w:t>
            </w:r>
          </w:p>
        </w:tc>
        <w:tc>
          <w:tcPr>
            <w:tcW w:w="2632" w:type="dxa"/>
            <w:vAlign w:val="top"/>
          </w:tcPr>
          <w:p w14:paraId="34C7F454">
            <w:pPr>
              <w:pStyle w:val="5"/>
              <w:spacing w:before="305" w:line="220" w:lineRule="auto"/>
              <w:ind w:left="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建筑工程学院</w:t>
            </w:r>
          </w:p>
        </w:tc>
      </w:tr>
      <w:tr w14:paraId="10F33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14" w:type="dxa"/>
            <w:vAlign w:val="top"/>
          </w:tcPr>
          <w:p w14:paraId="4FCF557C">
            <w:pPr>
              <w:pStyle w:val="5"/>
              <w:spacing w:before="187"/>
              <w:ind w:left="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54</w:t>
            </w:r>
          </w:p>
        </w:tc>
        <w:tc>
          <w:tcPr>
            <w:tcW w:w="3576" w:type="dxa"/>
            <w:vAlign w:val="top"/>
          </w:tcPr>
          <w:p w14:paraId="1CD5FEC5">
            <w:pPr>
              <w:pStyle w:val="5"/>
              <w:spacing w:before="55" w:line="199" w:lineRule="auto"/>
              <w:ind w:left="10" w:right="26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生活陶艺美学融入高等学历继续教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育课程的开发与实践研究</w:t>
            </w:r>
          </w:p>
        </w:tc>
        <w:tc>
          <w:tcPr>
            <w:tcW w:w="1219" w:type="dxa"/>
            <w:vAlign w:val="top"/>
          </w:tcPr>
          <w:p w14:paraId="2BCFD359">
            <w:pPr>
              <w:pStyle w:val="5"/>
              <w:spacing w:before="166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256A71B7">
            <w:pPr>
              <w:pStyle w:val="5"/>
              <w:spacing w:before="166" w:line="220" w:lineRule="auto"/>
              <w:ind w:left="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孙乐欢</w:t>
            </w:r>
          </w:p>
        </w:tc>
        <w:tc>
          <w:tcPr>
            <w:tcW w:w="2632" w:type="dxa"/>
            <w:vAlign w:val="top"/>
          </w:tcPr>
          <w:p w14:paraId="32FBC909">
            <w:pPr>
              <w:pStyle w:val="5"/>
              <w:spacing w:before="166" w:line="219" w:lineRule="auto"/>
              <w:ind w:left="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美术与设计学院</w:t>
            </w:r>
          </w:p>
        </w:tc>
      </w:tr>
      <w:tr w14:paraId="31494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Align w:val="top"/>
          </w:tcPr>
          <w:p w14:paraId="6B31E67B">
            <w:pPr>
              <w:spacing w:line="244" w:lineRule="auto"/>
              <w:rPr>
                <w:rFonts w:ascii="Arial"/>
                <w:sz w:val="21"/>
              </w:rPr>
            </w:pPr>
          </w:p>
          <w:p w14:paraId="12F6F4C9">
            <w:pPr>
              <w:pStyle w:val="5"/>
              <w:spacing w:before="71"/>
              <w:ind w:left="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55</w:t>
            </w:r>
          </w:p>
        </w:tc>
        <w:tc>
          <w:tcPr>
            <w:tcW w:w="3576" w:type="dxa"/>
            <w:vAlign w:val="top"/>
          </w:tcPr>
          <w:p w14:paraId="78E19234">
            <w:pPr>
              <w:pStyle w:val="5"/>
              <w:spacing w:before="44" w:line="219" w:lineRule="auto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项目群牵引、数智驱动、四维融</w:t>
            </w:r>
          </w:p>
          <w:p w14:paraId="6377C56A">
            <w:pPr>
              <w:pStyle w:val="5"/>
              <w:spacing w:before="9" w:line="199" w:lineRule="auto"/>
              <w:ind w:left="10" w:right="2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通：《自然地理学》智能化教学体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系构建与实践研究</w:t>
            </w:r>
          </w:p>
        </w:tc>
        <w:tc>
          <w:tcPr>
            <w:tcW w:w="1219" w:type="dxa"/>
            <w:vAlign w:val="top"/>
          </w:tcPr>
          <w:p w14:paraId="05F437D9">
            <w:pPr>
              <w:pStyle w:val="5"/>
              <w:spacing w:before="296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39598AD5">
            <w:pPr>
              <w:pStyle w:val="5"/>
              <w:spacing w:before="296" w:line="219" w:lineRule="auto"/>
              <w:ind w:left="1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王梦琪</w:t>
            </w:r>
          </w:p>
        </w:tc>
        <w:tc>
          <w:tcPr>
            <w:tcW w:w="2632" w:type="dxa"/>
            <w:vAlign w:val="top"/>
          </w:tcPr>
          <w:p w14:paraId="7D90BDB0">
            <w:pPr>
              <w:pStyle w:val="5"/>
              <w:spacing w:before="296" w:line="220" w:lineRule="auto"/>
              <w:ind w:left="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地理与环境学院</w:t>
            </w:r>
          </w:p>
        </w:tc>
      </w:tr>
      <w:tr w14:paraId="22A0E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4" w:type="dxa"/>
            <w:vAlign w:val="top"/>
          </w:tcPr>
          <w:p w14:paraId="05DC7435">
            <w:pPr>
              <w:pStyle w:val="5"/>
              <w:spacing w:before="178"/>
              <w:ind w:left="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56</w:t>
            </w:r>
          </w:p>
        </w:tc>
        <w:tc>
          <w:tcPr>
            <w:tcW w:w="3576" w:type="dxa"/>
            <w:vAlign w:val="top"/>
          </w:tcPr>
          <w:p w14:paraId="748F7729">
            <w:pPr>
              <w:pStyle w:val="5"/>
              <w:spacing w:before="57" w:line="190" w:lineRule="auto"/>
              <w:ind w:left="20" w:right="265" w:hanging="1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数智技术赋能继续教育大学英语教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学创新研究</w:t>
            </w:r>
          </w:p>
        </w:tc>
        <w:tc>
          <w:tcPr>
            <w:tcW w:w="1219" w:type="dxa"/>
            <w:vAlign w:val="top"/>
          </w:tcPr>
          <w:p w14:paraId="4B0F87C7">
            <w:pPr>
              <w:pStyle w:val="5"/>
              <w:spacing w:before="157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51DF661C">
            <w:pPr>
              <w:pStyle w:val="5"/>
              <w:spacing w:before="157" w:line="219" w:lineRule="auto"/>
              <w:ind w:left="1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王孝伟</w:t>
            </w:r>
          </w:p>
        </w:tc>
        <w:tc>
          <w:tcPr>
            <w:tcW w:w="2632" w:type="dxa"/>
            <w:vAlign w:val="top"/>
          </w:tcPr>
          <w:p w14:paraId="1A9308EB">
            <w:pPr>
              <w:pStyle w:val="5"/>
              <w:spacing w:before="157" w:line="220" w:lineRule="auto"/>
              <w:ind w:left="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外国语学院(大学外语)</w:t>
            </w:r>
          </w:p>
        </w:tc>
      </w:tr>
      <w:tr w14:paraId="76F9A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14" w:type="dxa"/>
            <w:vAlign w:val="top"/>
          </w:tcPr>
          <w:p w14:paraId="2660AB12">
            <w:pPr>
              <w:spacing w:line="255" w:lineRule="auto"/>
              <w:rPr>
                <w:rFonts w:ascii="Arial"/>
                <w:sz w:val="21"/>
              </w:rPr>
            </w:pPr>
          </w:p>
          <w:p w14:paraId="232DF1D5">
            <w:pPr>
              <w:pStyle w:val="5"/>
              <w:spacing w:before="71"/>
              <w:ind w:left="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57</w:t>
            </w:r>
          </w:p>
        </w:tc>
        <w:tc>
          <w:tcPr>
            <w:tcW w:w="3576" w:type="dxa"/>
            <w:vAlign w:val="top"/>
          </w:tcPr>
          <w:p w14:paraId="5F363414">
            <w:pPr>
              <w:pStyle w:val="5"/>
              <w:spacing w:before="58" w:line="210" w:lineRule="auto"/>
              <w:ind w:left="10" w:right="242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AI赋能继续教育远程教学：基于实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时数据反馈的智能诊断与精准教学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研究</w:t>
            </w:r>
          </w:p>
        </w:tc>
        <w:tc>
          <w:tcPr>
            <w:tcW w:w="1219" w:type="dxa"/>
            <w:vAlign w:val="top"/>
          </w:tcPr>
          <w:p w14:paraId="4057C54D">
            <w:pPr>
              <w:pStyle w:val="5"/>
              <w:spacing w:before="307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44C3D831">
            <w:pPr>
              <w:pStyle w:val="5"/>
              <w:spacing w:before="307" w:line="219" w:lineRule="auto"/>
              <w:ind w:left="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杨宜凯</w:t>
            </w:r>
          </w:p>
        </w:tc>
        <w:tc>
          <w:tcPr>
            <w:tcW w:w="2632" w:type="dxa"/>
            <w:vAlign w:val="top"/>
          </w:tcPr>
          <w:p w14:paraId="1F20C9B6">
            <w:pPr>
              <w:pStyle w:val="5"/>
              <w:spacing w:before="307" w:line="220" w:lineRule="auto"/>
              <w:ind w:left="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化学化工学院</w:t>
            </w:r>
          </w:p>
        </w:tc>
      </w:tr>
      <w:tr w14:paraId="7936B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14" w:type="dxa"/>
            <w:vAlign w:val="top"/>
          </w:tcPr>
          <w:p w14:paraId="66F41FD3">
            <w:pPr>
              <w:spacing w:line="246" w:lineRule="auto"/>
              <w:rPr>
                <w:rFonts w:ascii="Arial"/>
                <w:sz w:val="21"/>
              </w:rPr>
            </w:pPr>
          </w:p>
          <w:p w14:paraId="2D33F7CA">
            <w:pPr>
              <w:pStyle w:val="5"/>
              <w:spacing w:before="71"/>
              <w:ind w:left="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58</w:t>
            </w:r>
          </w:p>
        </w:tc>
        <w:tc>
          <w:tcPr>
            <w:tcW w:w="3576" w:type="dxa"/>
            <w:vAlign w:val="top"/>
          </w:tcPr>
          <w:p w14:paraId="47945265">
            <w:pPr>
              <w:pStyle w:val="5"/>
              <w:spacing w:before="48" w:line="219" w:lineRule="auto"/>
              <w:ind w:left="10" w:right="2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面向继续教育毕业论文质量提升的 嵌入式教学策略研究</w:t>
            </w:r>
          </w:p>
        </w:tc>
        <w:tc>
          <w:tcPr>
            <w:tcW w:w="1219" w:type="dxa"/>
            <w:vAlign w:val="top"/>
          </w:tcPr>
          <w:p w14:paraId="2ED877F8">
            <w:pPr>
              <w:pStyle w:val="5"/>
              <w:spacing w:before="298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506D7706">
            <w:pPr>
              <w:pStyle w:val="5"/>
              <w:spacing w:before="299" w:line="221" w:lineRule="auto"/>
              <w:ind w:left="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于丽娜</w:t>
            </w:r>
          </w:p>
        </w:tc>
        <w:tc>
          <w:tcPr>
            <w:tcW w:w="2632" w:type="dxa"/>
            <w:vAlign w:val="top"/>
          </w:tcPr>
          <w:p w14:paraId="6A1E956B">
            <w:pPr>
              <w:pStyle w:val="5"/>
              <w:spacing w:before="296" w:line="219" w:lineRule="auto"/>
              <w:ind w:left="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图书馆</w:t>
            </w:r>
          </w:p>
        </w:tc>
      </w:tr>
      <w:tr w14:paraId="3D84E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4" w:type="dxa"/>
            <w:vAlign w:val="top"/>
          </w:tcPr>
          <w:p w14:paraId="6174533F">
            <w:pPr>
              <w:pStyle w:val="5"/>
              <w:spacing w:before="180"/>
              <w:ind w:left="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59</w:t>
            </w:r>
          </w:p>
        </w:tc>
        <w:tc>
          <w:tcPr>
            <w:tcW w:w="3576" w:type="dxa"/>
            <w:vAlign w:val="top"/>
          </w:tcPr>
          <w:p w14:paraId="3233B016">
            <w:pPr>
              <w:pStyle w:val="5"/>
              <w:spacing w:before="47" w:line="194" w:lineRule="auto"/>
              <w:ind w:left="10" w:right="2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基于人工智能赋能的机械原理课程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思政教育的探索与实践</w:t>
            </w:r>
          </w:p>
        </w:tc>
        <w:tc>
          <w:tcPr>
            <w:tcW w:w="1219" w:type="dxa"/>
            <w:vAlign w:val="top"/>
          </w:tcPr>
          <w:p w14:paraId="144101F3">
            <w:pPr>
              <w:pStyle w:val="5"/>
              <w:spacing w:before="159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49AA880C">
            <w:pPr>
              <w:pStyle w:val="5"/>
              <w:spacing w:before="159" w:line="219" w:lineRule="auto"/>
              <w:ind w:left="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袁修华</w:t>
            </w:r>
          </w:p>
        </w:tc>
        <w:tc>
          <w:tcPr>
            <w:tcW w:w="2632" w:type="dxa"/>
            <w:vAlign w:val="top"/>
          </w:tcPr>
          <w:p w14:paraId="67C34930">
            <w:pPr>
              <w:pStyle w:val="5"/>
              <w:spacing w:before="157" w:line="219" w:lineRule="auto"/>
              <w:ind w:left="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机械与汽车工程学院</w:t>
            </w:r>
          </w:p>
        </w:tc>
      </w:tr>
      <w:tr w14:paraId="6116E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4" w:type="dxa"/>
            <w:vAlign w:val="top"/>
          </w:tcPr>
          <w:p w14:paraId="0536A7A5">
            <w:pPr>
              <w:pStyle w:val="5"/>
              <w:spacing w:before="251" w:line="238" w:lineRule="auto"/>
              <w:ind w:left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60</w:t>
            </w:r>
          </w:p>
        </w:tc>
        <w:tc>
          <w:tcPr>
            <w:tcW w:w="3576" w:type="dxa"/>
            <w:vAlign w:val="top"/>
          </w:tcPr>
          <w:p w14:paraId="5D808D5A">
            <w:pPr>
              <w:pStyle w:val="5"/>
              <w:spacing w:before="67" w:line="196" w:lineRule="auto"/>
              <w:ind w:left="10" w:right="2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AI赋能成人高等学历继续教育计算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机类课程群教学改革研究</w:t>
            </w:r>
          </w:p>
        </w:tc>
        <w:tc>
          <w:tcPr>
            <w:tcW w:w="1219" w:type="dxa"/>
            <w:vAlign w:val="top"/>
          </w:tcPr>
          <w:p w14:paraId="446B107E">
            <w:pPr>
              <w:pStyle w:val="5"/>
              <w:spacing w:before="219" w:line="220" w:lineRule="auto"/>
              <w:ind w:left="3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一般项目</w:t>
            </w:r>
          </w:p>
        </w:tc>
        <w:tc>
          <w:tcPr>
            <w:tcW w:w="1209" w:type="dxa"/>
            <w:vAlign w:val="top"/>
          </w:tcPr>
          <w:p w14:paraId="6FC1689A">
            <w:pPr>
              <w:pStyle w:val="5"/>
              <w:spacing w:before="169" w:line="220" w:lineRule="auto"/>
              <w:ind w:left="16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120650</wp:posOffset>
                  </wp:positionV>
                  <wp:extent cx="1479550" cy="147320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20" cy="1473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1"/>
                <w:sz w:val="22"/>
                <w:szCs w:val="22"/>
              </w:rPr>
              <w:t>赵阳</w:t>
            </w:r>
          </w:p>
        </w:tc>
        <w:tc>
          <w:tcPr>
            <w:tcW w:w="2632" w:type="dxa"/>
            <w:vAlign w:val="top"/>
          </w:tcPr>
          <w:p w14:paraId="4C498E3A">
            <w:pPr>
              <w:pStyle w:val="5"/>
              <w:spacing w:before="167" w:line="219" w:lineRule="auto"/>
              <w:ind w:left="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人工智能与计算机学院</w:t>
            </w:r>
          </w:p>
        </w:tc>
      </w:tr>
    </w:tbl>
    <w:p w14:paraId="010181B8">
      <w:pPr>
        <w:spacing w:line="251" w:lineRule="auto"/>
        <w:rPr>
          <w:rFonts w:ascii="Arial"/>
          <w:sz w:val="21"/>
        </w:rPr>
      </w:pPr>
    </w:p>
    <w:p w14:paraId="5ECF2604">
      <w:pPr>
        <w:spacing w:line="251" w:lineRule="auto"/>
        <w:rPr>
          <w:rFonts w:ascii="Arial"/>
          <w:sz w:val="21"/>
        </w:rPr>
      </w:pPr>
    </w:p>
    <w:p w14:paraId="14AFA01C">
      <w:pPr>
        <w:spacing w:line="252" w:lineRule="auto"/>
        <w:rPr>
          <w:rFonts w:ascii="Arial"/>
          <w:sz w:val="21"/>
        </w:rPr>
      </w:pPr>
    </w:p>
    <w:p w14:paraId="66251F58">
      <w:pPr>
        <w:spacing w:before="72" w:line="219" w:lineRule="auto"/>
        <w:ind w:left="49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1"/>
          <w:sz w:val="22"/>
          <w:szCs w:val="22"/>
        </w:rPr>
        <w:t>聊城大学继续教育学院(职业技术学院)</w:t>
      </w:r>
    </w:p>
    <w:p w14:paraId="1E5F0F03">
      <w:pPr>
        <w:spacing w:before="252" w:line="219" w:lineRule="auto"/>
        <w:ind w:left="612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2026年5月11日</w:t>
      </w:r>
    </w:p>
    <w:sectPr>
      <w:pgSz w:w="11910" w:h="16840"/>
      <w:pgMar w:top="595" w:right="90" w:bottom="0" w:left="10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9373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2673</Words>
  <Characters>2753</Characters>
  <TotalTime>0</TotalTime>
  <ScaleCrop>false</ScaleCrop>
  <LinksUpToDate>false</LinksUpToDate>
  <CharactersWithSpaces>2829</CharactersWithSpaces>
  <Application>WPS Office_12.1.0.25860_F1E327BC-269C-435d-A152-05C5408002CA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2026-05-11T15:45:00Z</dcterms:created>
  <dc:creator>Administrator</dc:creator>
  <cp:lastModifiedBy>张剑锋</cp:lastModifiedBy>
  <dcterms:modified xsi:type="dcterms:W3CDTF">2026-05-11T07:47:59Z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2026-05-11T15:45:21Z</vt:filetime>
  </property>
  <property fmtid="{D5CDD505-2E9C-101B-9397-08002B2CF9AE}" pid="4" name="UsrData">
    <vt:lpwstr>6a018909115626001f257e61wl</vt:lpwstr>
  </property>
  <property fmtid="{D5CDD505-2E9C-101B-9397-08002B2CF9AE}" pid="5" name="KSOTemplateDocerSaveRecord">
    <vt:lpwstr>eyJoZGlkIjoiYmUyMjMxMzU3YmQ5YjUwM2RiNmMxMDRkMDRhYWQwM2EiLCJ1c2VySWQiOiIzMDQ1MjA3MTAifQ==</vt:lpwstr>
  </property>
  <property fmtid="{D5CDD505-2E9C-101B-9397-08002B2CF9AE}" pid="6" name="KSOProductBuildVer">
    <vt:lpwstr>2052-12.1.0.25860</vt:lpwstr>
  </property>
  <property fmtid="{D5CDD505-2E9C-101B-9397-08002B2CF9AE}" pid="7" name="ICV">
    <vt:lpwstr>93243527B6C34D8EBEA12F6D80DFEE32_12</vt:lpwstr>
  </property>
</Properties>
</file>